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039" w:rsidRDefault="000E4039" w:rsidP="000E4039">
      <w:pPr>
        <w:ind w:left="-851" w:right="45"/>
        <w:rPr>
          <w:rFonts w:eastAsia="Calibri"/>
        </w:rPr>
      </w:pPr>
      <w:r w:rsidRPr="000E4039">
        <w:rPr>
          <w:rFonts w:eastAsia="Calibri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5.5pt;height:733.5pt" o:ole="">
            <v:imagedata r:id="rId7" o:title=""/>
          </v:shape>
          <o:OLEObject Type="Embed" ProgID="AcroExch.Document.7" ShapeID="_x0000_i1025" DrawAspect="Content" ObjectID="_1649673656" r:id="rId8"/>
        </w:object>
      </w:r>
    </w:p>
    <w:p w:rsidR="000E4039" w:rsidRPr="000E4039" w:rsidRDefault="000E4039" w:rsidP="000E4039">
      <w:pPr>
        <w:ind w:right="45"/>
      </w:pPr>
    </w:p>
    <w:p w:rsidR="00FB3E86" w:rsidRDefault="00370A93">
      <w:pPr>
        <w:numPr>
          <w:ilvl w:val="1"/>
          <w:numId w:val="2"/>
        </w:numPr>
        <w:ind w:right="45" w:hanging="480"/>
      </w:pPr>
      <w:r>
        <w:t xml:space="preserve">Настоящее положение определяет порядок и структуру управления охраной труда в ДОУ, служит правовой и организационно-методической основой формирования управленческих структур, нормативных документов. </w:t>
      </w:r>
    </w:p>
    <w:p w:rsidR="00FB3E86" w:rsidRDefault="00370A93">
      <w:pPr>
        <w:numPr>
          <w:ilvl w:val="1"/>
          <w:numId w:val="2"/>
        </w:numPr>
        <w:spacing w:after="13" w:line="304" w:lineRule="auto"/>
        <w:ind w:right="45" w:hanging="480"/>
      </w:pPr>
      <w:r>
        <w:t xml:space="preserve">Объектом управления в ДОУ является охрана труда, как система сохранения жизни и здоровья работников в процессе трудовой деятельности, включающая в себя правовые, социально-экономические, </w:t>
      </w:r>
      <w:r>
        <w:tab/>
        <w:t xml:space="preserve">организационно-технические, </w:t>
      </w:r>
      <w:r>
        <w:tab/>
        <w:t xml:space="preserve">санитарно-гигиенические, лечебно-профилактические, реабилитационные и иные мероприятия. </w:t>
      </w:r>
    </w:p>
    <w:p w:rsidR="00FB3E86" w:rsidRDefault="00370A93">
      <w:pPr>
        <w:pStyle w:val="1"/>
        <w:spacing w:after="56"/>
        <w:ind w:right="85"/>
      </w:pPr>
      <w:r>
        <w:t>2. Политика работодателя в области охраны труда</w:t>
      </w:r>
      <w:r>
        <w:rPr>
          <w:b w:val="0"/>
        </w:rPr>
        <w:t xml:space="preserve"> </w:t>
      </w:r>
    </w:p>
    <w:p w:rsidR="00FB3E86" w:rsidRDefault="00370A93">
      <w:pPr>
        <w:ind w:left="9" w:right="89"/>
      </w:pPr>
      <w:r>
        <w:t xml:space="preserve">2.1. Политика работодателя в области охраны труда (далее - Политика по охране труда) является публичной документированной декларацией заведующего о намерении и гарантированном выполнении им обязанностей по соблюдению государственных нормативных требований охраны труда и добровольно принятых на себя обязательств. ДОУ считает главным принципом в области охраны труда, обеспечение безопасности и охраны труда всех работников путем предупреждения связанных с работой травм, ухудшений здоровья, болезней и инцидентов. </w:t>
      </w:r>
    </w:p>
    <w:p w:rsidR="00FB3E86" w:rsidRDefault="00370A93">
      <w:pPr>
        <w:ind w:left="9" w:right="91"/>
      </w:pPr>
      <w:r>
        <w:t xml:space="preserve">ДОУ стремится к полному исключению несчастных случаев на производстве со смертельным исходом путем их предотвращения и предупреждения. Жизнь и здоровье работников – главная ценность Учреждения. </w:t>
      </w:r>
    </w:p>
    <w:p w:rsidR="00FB3E86" w:rsidRDefault="00370A93">
      <w:pPr>
        <w:ind w:left="9" w:right="82"/>
      </w:pPr>
      <w:r>
        <w:t xml:space="preserve">ДОУ не допускает ведение любых работ с нарушением установленных требований охраны труда и обязуется соблюдать требования законодательства Российской Федерации и других нормативных актов в области охраны труда. </w:t>
      </w:r>
    </w:p>
    <w:p w:rsidR="00FB3E86" w:rsidRDefault="00370A93">
      <w:pPr>
        <w:ind w:left="9" w:right="5"/>
      </w:pPr>
      <w:r>
        <w:t xml:space="preserve">Для реализации настоящей Политики ДОУ устанавливает приоритетные направления: </w:t>
      </w:r>
    </w:p>
    <w:p w:rsidR="00FB3E86" w:rsidRDefault="00370A93">
      <w:pPr>
        <w:numPr>
          <w:ilvl w:val="0"/>
          <w:numId w:val="3"/>
        </w:numPr>
        <w:ind w:right="5" w:hanging="360"/>
      </w:pPr>
      <w:r>
        <w:t xml:space="preserve">обеспечение безопасности труда и сохранения здоровья всего персонала и лиц, допущенных на производственные объекты ДОУ путем принятия предупреждающих мер по недопущению травм и ухудшения здоровья; </w:t>
      </w:r>
    </w:p>
    <w:p w:rsidR="00FB3E86" w:rsidRDefault="00370A93">
      <w:pPr>
        <w:numPr>
          <w:ilvl w:val="0"/>
          <w:numId w:val="3"/>
        </w:numPr>
        <w:ind w:right="5" w:hanging="360"/>
      </w:pPr>
      <w:r>
        <w:t xml:space="preserve">обеспечение постоянного совершенствования системы управления охраной труда в соответствии с требованиями ГОСТ 12.0.230-2007; ГОСТ 12.0.230.1-2015, ГОСТ </w:t>
      </w:r>
    </w:p>
    <w:p w:rsidR="00FB3E86" w:rsidRDefault="00370A93">
      <w:pPr>
        <w:ind w:left="384" w:right="5"/>
      </w:pPr>
      <w:r>
        <w:t xml:space="preserve">12.0.230.2-2015, достижение её результативности; </w:t>
      </w:r>
    </w:p>
    <w:p w:rsidR="00FB3E86" w:rsidRDefault="00370A93">
      <w:pPr>
        <w:numPr>
          <w:ilvl w:val="0"/>
          <w:numId w:val="3"/>
        </w:numPr>
        <w:ind w:right="5" w:hanging="360"/>
      </w:pPr>
      <w:r>
        <w:t xml:space="preserve">ведение постоянного мониторинга и оценки профессиональных рисков, разработка и реализация управленческих решений на основе оценки профессиональных рисков, направленных на снижение или ликвидацию выявленных рисков; </w:t>
      </w:r>
    </w:p>
    <w:p w:rsidR="00FB3E86" w:rsidRDefault="00370A93">
      <w:pPr>
        <w:numPr>
          <w:ilvl w:val="0"/>
          <w:numId w:val="3"/>
        </w:numPr>
        <w:ind w:right="5" w:hanging="360"/>
      </w:pPr>
      <w:r>
        <w:t xml:space="preserve">проведение консультаций с работниками и их представителями, привлечение персонала ДОУ  к разработке и выполнению мероприятий по уменьшению рисков профессиональной безопасности, вовлечение всех работников ДОУ в работу по охране труда; </w:t>
      </w:r>
    </w:p>
    <w:p w:rsidR="00FB3E86" w:rsidRDefault="00370A93">
      <w:pPr>
        <w:numPr>
          <w:ilvl w:val="0"/>
          <w:numId w:val="3"/>
        </w:numPr>
        <w:ind w:right="5" w:hanging="360"/>
      </w:pPr>
      <w:r>
        <w:t xml:space="preserve">совершенствование форм и методов профессионального обучения и подготовки работников, систематическое повышение уровня знаний и ответственности работников в области охраны труда; </w:t>
      </w:r>
    </w:p>
    <w:p w:rsidR="00FB3E86" w:rsidRDefault="00370A93">
      <w:pPr>
        <w:numPr>
          <w:ilvl w:val="0"/>
          <w:numId w:val="3"/>
        </w:numPr>
        <w:ind w:right="5" w:hanging="360"/>
      </w:pPr>
      <w:r>
        <w:lastRenderedPageBreak/>
        <w:t xml:space="preserve">проведение экономической политики, стимулирующей создание условий труда, соответствующих государственным нормативным требованиям охраны труда; </w:t>
      </w:r>
    </w:p>
    <w:p w:rsidR="00FB3E86" w:rsidRDefault="00370A93">
      <w:pPr>
        <w:numPr>
          <w:ilvl w:val="0"/>
          <w:numId w:val="3"/>
        </w:numPr>
        <w:ind w:right="5" w:hanging="360"/>
      </w:pPr>
      <w:r>
        <w:t xml:space="preserve">создание условий и выделение необходимых ресурсов для реализации мероприятий по охране труда; </w:t>
      </w:r>
    </w:p>
    <w:p w:rsidR="00FB3E86" w:rsidRDefault="00370A93">
      <w:pPr>
        <w:numPr>
          <w:ilvl w:val="0"/>
          <w:numId w:val="3"/>
        </w:numPr>
        <w:ind w:right="5" w:hanging="360"/>
      </w:pPr>
      <w:r>
        <w:t xml:space="preserve">доведение до каждого работника и лиц, допущенных на производственные объекты ДОУ, информацию о выявленных опасностях и рисках профессиональной безопасности и здоровья на рабочих местах; </w:t>
      </w:r>
    </w:p>
    <w:p w:rsidR="00FB3E86" w:rsidRDefault="00370A93">
      <w:pPr>
        <w:numPr>
          <w:ilvl w:val="0"/>
          <w:numId w:val="3"/>
        </w:numPr>
        <w:ind w:right="5" w:hanging="360"/>
      </w:pPr>
      <w:r>
        <w:t xml:space="preserve">обеспечение работников современными и качественными средствами индивидуальной и коллективной защиты; </w:t>
      </w:r>
    </w:p>
    <w:p w:rsidR="00FB3E86" w:rsidRDefault="00370A93">
      <w:pPr>
        <w:numPr>
          <w:ilvl w:val="0"/>
          <w:numId w:val="3"/>
        </w:numPr>
        <w:ind w:right="5" w:hanging="360"/>
      </w:pPr>
      <w:r>
        <w:t xml:space="preserve">обеспечение функционирования всех уровней производственного контроля за соблюдением и выполнением на рабочих местах законодательных и других требований в области охраны труда, проведение внутренних аудитов и мониторинга состояния охраны труда; </w:t>
      </w:r>
    </w:p>
    <w:p w:rsidR="00FB3E86" w:rsidRDefault="00370A93">
      <w:pPr>
        <w:numPr>
          <w:ilvl w:val="0"/>
          <w:numId w:val="3"/>
        </w:numPr>
        <w:ind w:right="5" w:hanging="360"/>
      </w:pPr>
      <w:r>
        <w:t xml:space="preserve">своевременное проведение специальной оценки условий труда и производственного контроля за соблюдением санитарных правил и выполнение </w:t>
      </w:r>
      <w:proofErr w:type="spellStart"/>
      <w:r>
        <w:t>санитарнопротивоэпидемических</w:t>
      </w:r>
      <w:proofErr w:type="spellEnd"/>
      <w:r>
        <w:t xml:space="preserve"> (профилактических) мероприятий; </w:t>
      </w:r>
    </w:p>
    <w:p w:rsidR="00FB3E86" w:rsidRDefault="00370A93">
      <w:pPr>
        <w:numPr>
          <w:ilvl w:val="0"/>
          <w:numId w:val="3"/>
        </w:numPr>
        <w:ind w:right="5" w:hanging="360"/>
      </w:pPr>
      <w:r>
        <w:t xml:space="preserve">изучение и распространение местного и отраслевого передового опыта в области охраны труда, профессиональной безопасности и здоровья персонала через организацию и участие в семинарах, конференциях, выставках и проведение соревнований профессионального мастерства; </w:t>
      </w:r>
    </w:p>
    <w:p w:rsidR="00FB3E86" w:rsidRDefault="00370A93">
      <w:pPr>
        <w:numPr>
          <w:ilvl w:val="0"/>
          <w:numId w:val="3"/>
        </w:numPr>
        <w:ind w:right="5" w:hanging="360"/>
      </w:pPr>
      <w:r>
        <w:t xml:space="preserve">анализ руководством ДОУ результатов реализации настоящей Политики с целью постоянного улучшения состояния охраны труда. </w:t>
      </w:r>
    </w:p>
    <w:p w:rsidR="00FB3E86" w:rsidRDefault="00370A93">
      <w:pPr>
        <w:ind w:left="9" w:right="88"/>
      </w:pPr>
      <w:r>
        <w:t xml:space="preserve">Осознавая свою ответственность за сохранение жизни и здоровья работников в ходе осуществления деятельности руководство Учреждение возлагает на себя ответственность за реализацию настоящей Политики и обязуется неуклонно ей следовать, обеспечивая её понимание и выполнение всеми сотрудниками. </w:t>
      </w:r>
    </w:p>
    <w:p w:rsidR="00FB3E86" w:rsidRDefault="00370A93">
      <w:pPr>
        <w:ind w:left="9" w:right="5"/>
      </w:pPr>
      <w:r>
        <w:t xml:space="preserve">2.2. Основными принципами системы управления охраной труда в ДОУ являются: </w:t>
      </w:r>
    </w:p>
    <w:p w:rsidR="00FB3E86" w:rsidRDefault="00370A93">
      <w:pPr>
        <w:numPr>
          <w:ilvl w:val="0"/>
          <w:numId w:val="3"/>
        </w:numPr>
        <w:ind w:right="5" w:hanging="360"/>
      </w:pPr>
      <w:r>
        <w:t xml:space="preserve">обеспечение приоритета сохранения жизни и здоровья работников и лиц, в процессе их трудовой деятельности и организованного отдыха; </w:t>
      </w:r>
    </w:p>
    <w:p w:rsidR="00FB3E86" w:rsidRDefault="00370A93">
      <w:pPr>
        <w:numPr>
          <w:ilvl w:val="0"/>
          <w:numId w:val="3"/>
        </w:numPr>
        <w:ind w:right="5" w:hanging="360"/>
      </w:pPr>
      <w:r>
        <w:t xml:space="preserve">гарантии прав работников на охрану труда; </w:t>
      </w:r>
    </w:p>
    <w:p w:rsidR="00FB3E86" w:rsidRDefault="00370A93">
      <w:pPr>
        <w:numPr>
          <w:ilvl w:val="0"/>
          <w:numId w:val="3"/>
        </w:numPr>
        <w:ind w:right="5" w:hanging="360"/>
      </w:pPr>
      <w:r>
        <w:t xml:space="preserve">деятельность, направленная на профилактику и предупреждение производственного травматизма и профессиональной заболеваемости; </w:t>
      </w:r>
    </w:p>
    <w:p w:rsidR="00FB3E86" w:rsidRDefault="00370A93">
      <w:pPr>
        <w:numPr>
          <w:ilvl w:val="0"/>
          <w:numId w:val="3"/>
        </w:numPr>
        <w:ind w:right="5" w:hanging="360"/>
      </w:pPr>
      <w:r>
        <w:t xml:space="preserve">обеспечение выполнения требований охраны труда, содержащихся в законодательстве Российской Федерации, отраслевых правилах по охране труда, а также в правилах безопасности, санитарных и строительных нормах и правилах, государственных стандартах, организационно-методических документах, инструкциях по охране труда для создания здоровых и безопасных условий труда; </w:t>
      </w:r>
    </w:p>
    <w:p w:rsidR="00FB3E86" w:rsidRDefault="00370A93">
      <w:pPr>
        <w:numPr>
          <w:ilvl w:val="0"/>
          <w:numId w:val="3"/>
        </w:numPr>
        <w:ind w:right="5" w:hanging="360"/>
      </w:pPr>
      <w:r>
        <w:t xml:space="preserve">планирование мероприятий по охране труда; </w:t>
      </w:r>
    </w:p>
    <w:p w:rsidR="00FB3E86" w:rsidRDefault="00370A93">
      <w:pPr>
        <w:numPr>
          <w:ilvl w:val="0"/>
          <w:numId w:val="3"/>
        </w:numPr>
        <w:ind w:right="5" w:hanging="360"/>
      </w:pPr>
      <w:r>
        <w:t xml:space="preserve">неукоснительное исполнение требований охраны труда работодателем и работниками, ответственность за их нарушение. </w:t>
      </w:r>
    </w:p>
    <w:p w:rsidR="00FB3E86" w:rsidRDefault="00370A93">
      <w:pPr>
        <w:ind w:left="9" w:right="5"/>
      </w:pPr>
      <w:r>
        <w:lastRenderedPageBreak/>
        <w:t xml:space="preserve">2.3. Основные цели Системы управления охраной труда в ДОУ: </w:t>
      </w:r>
    </w:p>
    <w:p w:rsidR="00FB3E86" w:rsidRDefault="00370A93">
      <w:pPr>
        <w:numPr>
          <w:ilvl w:val="0"/>
          <w:numId w:val="3"/>
        </w:numPr>
        <w:ind w:right="5" w:hanging="360"/>
      </w:pPr>
      <w:r>
        <w:t xml:space="preserve">реализация основных направлений политики организации в сфере охраны труда и выработка предложений по ее совершенствованию; </w:t>
      </w:r>
    </w:p>
    <w:p w:rsidR="00FB3E86" w:rsidRDefault="00370A93">
      <w:pPr>
        <w:numPr>
          <w:ilvl w:val="0"/>
          <w:numId w:val="3"/>
        </w:numPr>
        <w:ind w:right="5" w:hanging="360"/>
      </w:pPr>
      <w:r>
        <w:t xml:space="preserve">разработка и реализация программ улучшения условий и охраны труда; </w:t>
      </w:r>
    </w:p>
    <w:p w:rsidR="00FB3E86" w:rsidRDefault="00370A93">
      <w:pPr>
        <w:numPr>
          <w:ilvl w:val="0"/>
          <w:numId w:val="3"/>
        </w:numPr>
        <w:ind w:right="5" w:hanging="360"/>
      </w:pPr>
      <w:r>
        <w:t xml:space="preserve">создание условий, обеспечивающих соблюдение законодательства по охране труда, в том числе обеспечение безопасности эксплуатации зданий и сооружений, используемых в трудовом процессе, оборудования, приборов и технических средств трудового процесса; </w:t>
      </w:r>
    </w:p>
    <w:p w:rsidR="00FB3E86" w:rsidRDefault="00370A93">
      <w:pPr>
        <w:numPr>
          <w:ilvl w:val="0"/>
          <w:numId w:val="3"/>
        </w:numPr>
        <w:ind w:right="5" w:hanging="360"/>
      </w:pPr>
      <w:r>
        <w:t xml:space="preserve">формирование безопасных условий труда; </w:t>
      </w:r>
    </w:p>
    <w:p w:rsidR="00FB3E86" w:rsidRDefault="00370A93">
      <w:pPr>
        <w:numPr>
          <w:ilvl w:val="0"/>
          <w:numId w:val="3"/>
        </w:numPr>
        <w:ind w:right="5" w:hanging="360"/>
      </w:pPr>
      <w:r>
        <w:t xml:space="preserve">контроль за соблюдением требований охраны труда; </w:t>
      </w:r>
    </w:p>
    <w:p w:rsidR="00FB3E86" w:rsidRDefault="00370A93">
      <w:pPr>
        <w:numPr>
          <w:ilvl w:val="0"/>
          <w:numId w:val="3"/>
        </w:numPr>
        <w:ind w:right="5" w:hanging="360"/>
      </w:pPr>
      <w:r>
        <w:t xml:space="preserve">обучение и проверка знаний по охране труда, в том числе, создание и совершенствование непрерывной системы образования в области обеспечения охраны труда; </w:t>
      </w:r>
    </w:p>
    <w:p w:rsidR="00FB3E86" w:rsidRDefault="00370A93">
      <w:pPr>
        <w:numPr>
          <w:ilvl w:val="0"/>
          <w:numId w:val="3"/>
        </w:numPr>
        <w:ind w:right="5" w:hanging="360"/>
      </w:pPr>
      <w:r>
        <w:t xml:space="preserve">предотвращение несчастных случаев с лицами, осуществляющих трудовую деятельность в ДОУ; </w:t>
      </w:r>
    </w:p>
    <w:p w:rsidR="00FB3E86" w:rsidRDefault="00370A93">
      <w:pPr>
        <w:numPr>
          <w:ilvl w:val="0"/>
          <w:numId w:val="3"/>
        </w:numPr>
        <w:ind w:right="5" w:hanging="360"/>
      </w:pPr>
      <w:r>
        <w:t xml:space="preserve">охрана и укрепление здоровья персонала, лиц, осуществляющих трудовую деятельность в ДОУ, организация их лечебно-профилактического обслуживания, создание оптимального сочетания режимов труда, производственного процесса, организованного отдыха. </w:t>
      </w:r>
    </w:p>
    <w:p w:rsidR="00FB3E86" w:rsidRDefault="00370A93">
      <w:pPr>
        <w:ind w:left="9" w:right="91"/>
      </w:pPr>
      <w:r>
        <w:t xml:space="preserve">Политика по охране труда в ДОУ доступна всем работникам, работающим у работодателя, а также иным лицам, находящимся на территории, в зданиях путём размещения информационных листов на сайте, на стендах. </w:t>
      </w:r>
    </w:p>
    <w:p w:rsidR="00FB3E86" w:rsidRDefault="00370A93">
      <w:pPr>
        <w:pStyle w:val="1"/>
        <w:spacing w:after="57"/>
        <w:ind w:right="84"/>
      </w:pPr>
      <w:r>
        <w:t>3. Цели работодателя в области охраны труда</w:t>
      </w:r>
      <w:r>
        <w:rPr>
          <w:b w:val="0"/>
        </w:rPr>
        <w:t xml:space="preserve"> </w:t>
      </w:r>
    </w:p>
    <w:p w:rsidR="00FB3E86" w:rsidRDefault="00370A93">
      <w:pPr>
        <w:ind w:left="9" w:right="5"/>
      </w:pPr>
      <w:r>
        <w:t xml:space="preserve">3.1.   Целями работодателя в области охраны труда являются: </w:t>
      </w:r>
    </w:p>
    <w:p w:rsidR="00FB3E86" w:rsidRDefault="00370A93">
      <w:pPr>
        <w:numPr>
          <w:ilvl w:val="0"/>
          <w:numId w:val="4"/>
        </w:numPr>
        <w:ind w:right="5" w:hanging="360"/>
      </w:pPr>
      <w:r>
        <w:t xml:space="preserve">обеспечение законных прав и интересов работника на условия труда, отвечающие нормативным требованиям; </w:t>
      </w:r>
    </w:p>
    <w:p w:rsidR="00FB3E86" w:rsidRDefault="00370A93">
      <w:pPr>
        <w:numPr>
          <w:ilvl w:val="0"/>
          <w:numId w:val="4"/>
        </w:numPr>
        <w:ind w:right="5" w:hanging="360"/>
      </w:pPr>
      <w:r>
        <w:t xml:space="preserve">оптимизация финансовых, материальных и социальных затрат по обеспечению условий и охраны труда; </w:t>
      </w:r>
    </w:p>
    <w:p w:rsidR="00FB3E86" w:rsidRDefault="00370A93">
      <w:pPr>
        <w:numPr>
          <w:ilvl w:val="0"/>
          <w:numId w:val="4"/>
        </w:numPr>
        <w:ind w:right="5" w:hanging="360"/>
      </w:pPr>
      <w:r>
        <w:t xml:space="preserve">соответствие оказываемых услуг в сфере образования, присмотра и ухода за детьми в возрасте от 3-х до 7 лет установленным требованиям безопасности. </w:t>
      </w:r>
    </w:p>
    <w:p w:rsidR="00FB3E86" w:rsidRDefault="00370A93">
      <w:pPr>
        <w:ind w:left="9" w:right="83"/>
      </w:pPr>
      <w:r>
        <w:t>3.2. Основные цели в области охраны труда содержатся в Политике по охране труда и достигаются путем реализации работодателем процедур, предусмотренных</w:t>
      </w:r>
      <w:hyperlink r:id="rId9" w:anchor="chapter6">
        <w:r>
          <w:t xml:space="preserve"> </w:t>
        </w:r>
      </w:hyperlink>
      <w:hyperlink r:id="rId10" w:anchor="chapter6">
        <w:r>
          <w:rPr>
            <w:color w:val="2B9900"/>
            <w:u w:val="single" w:color="2B9900"/>
          </w:rPr>
          <w:t>разделом</w:t>
        </w:r>
      </w:hyperlink>
      <w:hyperlink r:id="rId11" w:anchor="chapter6">
        <w:r>
          <w:rPr>
            <w:color w:val="2B9900"/>
          </w:rPr>
          <w:t xml:space="preserve"> </w:t>
        </w:r>
      </w:hyperlink>
      <w:hyperlink r:id="rId12" w:anchor="chapter6">
        <w:r>
          <w:rPr>
            <w:color w:val="2B9900"/>
            <w:u w:val="single" w:color="2B9900"/>
          </w:rPr>
          <w:t>6</w:t>
        </w:r>
      </w:hyperlink>
      <w:hyperlink r:id="rId13" w:anchor="chapter6">
        <w:r>
          <w:t xml:space="preserve"> </w:t>
        </w:r>
      </w:hyperlink>
      <w:r>
        <w:t xml:space="preserve">настоящего Положения. </w:t>
      </w:r>
    </w:p>
    <w:p w:rsidR="00FB3E86" w:rsidRDefault="00370A93">
      <w:pPr>
        <w:pStyle w:val="1"/>
        <w:spacing w:after="57"/>
        <w:ind w:right="0"/>
      </w:pPr>
      <w:r>
        <w:t>4. Обеспечение функционирования СУОТ (распределение обязанностей в сфере охраны труда между должностными лицами работодателя)</w:t>
      </w:r>
      <w:r>
        <w:rPr>
          <w:b w:val="0"/>
        </w:rPr>
        <w:t xml:space="preserve"> </w:t>
      </w:r>
    </w:p>
    <w:p w:rsidR="00FB3E86" w:rsidRDefault="00370A93">
      <w:pPr>
        <w:spacing w:after="19" w:line="259" w:lineRule="auto"/>
        <w:ind w:left="-5" w:right="0"/>
        <w:jc w:val="left"/>
      </w:pPr>
      <w:r>
        <w:t xml:space="preserve">4.1. </w:t>
      </w:r>
      <w:r>
        <w:rPr>
          <w:b/>
        </w:rPr>
        <w:t xml:space="preserve">Организация работ по обеспечению функционирования </w:t>
      </w:r>
      <w:r w:rsidRPr="00592ABB">
        <w:rPr>
          <w:b/>
        </w:rPr>
        <w:t>СУОТ в ДОУ</w:t>
      </w:r>
      <w:r>
        <w:t xml:space="preserve"> </w:t>
      </w:r>
    </w:p>
    <w:p w:rsidR="00FB3E86" w:rsidRDefault="00370A93">
      <w:pPr>
        <w:ind w:left="9" w:right="5"/>
      </w:pPr>
      <w:r>
        <w:t xml:space="preserve">4.1.1. Организация работ по обеспечению функционирования системы управления охраной труда в ДОУ предусматривает: </w:t>
      </w:r>
    </w:p>
    <w:p w:rsidR="00FB3E86" w:rsidRDefault="00370A93">
      <w:pPr>
        <w:numPr>
          <w:ilvl w:val="0"/>
          <w:numId w:val="5"/>
        </w:numPr>
        <w:ind w:right="5" w:hanging="360"/>
      </w:pPr>
      <w:r>
        <w:t xml:space="preserve">распределение обязанностей и ответственности в сфере охраны труда и безопасности образовательного процесса между администрацией, специалистами и работниками дошкольного образовательного учреждения; </w:t>
      </w:r>
    </w:p>
    <w:p w:rsidR="00FB3E86" w:rsidRDefault="00370A93">
      <w:pPr>
        <w:numPr>
          <w:ilvl w:val="0"/>
          <w:numId w:val="5"/>
        </w:numPr>
        <w:ind w:right="5" w:hanging="360"/>
      </w:pPr>
      <w:r>
        <w:t xml:space="preserve">назначение приказом по ДОУ ответственного по охране труда; </w:t>
      </w:r>
    </w:p>
    <w:p w:rsidR="00FB3E86" w:rsidRDefault="00370A93">
      <w:pPr>
        <w:numPr>
          <w:ilvl w:val="0"/>
          <w:numId w:val="5"/>
        </w:numPr>
        <w:ind w:right="5" w:hanging="360"/>
      </w:pPr>
      <w:r>
        <w:lastRenderedPageBreak/>
        <w:t xml:space="preserve">участие работников ДОУ и их представителей в управлении охраной труда, в части привлечения их к консультациям, информированию и повышению квалификации, предоставления условий для совершенствования СУОТ и создания, формирования и функционирования комиссии по охране труда; </w:t>
      </w:r>
    </w:p>
    <w:p w:rsidR="00FB3E86" w:rsidRDefault="00370A93">
      <w:pPr>
        <w:numPr>
          <w:ilvl w:val="0"/>
          <w:numId w:val="5"/>
        </w:numPr>
        <w:ind w:right="5" w:hanging="360"/>
      </w:pPr>
      <w:r>
        <w:t xml:space="preserve">подготовка Перечня действующих законодательных и иных нормативных правовых актов, содержащих государственные нормативные требования охраны труда, которыми следует руководствоваться при осуществлении и в соответствии со спецификой деятельности ДОУ и обеспечение наличия указанных нормативных правовых актов, содержащих требования охраны труда; </w:t>
      </w:r>
    </w:p>
    <w:p w:rsidR="00FB3E86" w:rsidRDefault="00370A93">
      <w:pPr>
        <w:numPr>
          <w:ilvl w:val="0"/>
          <w:numId w:val="5"/>
        </w:numPr>
        <w:ind w:right="5" w:hanging="360"/>
      </w:pPr>
      <w:r>
        <w:t xml:space="preserve">обучение и подготовку сотрудников дошкольного образовательного учреждения по охране труда; </w:t>
      </w:r>
    </w:p>
    <w:p w:rsidR="00FB3E86" w:rsidRDefault="00370A93">
      <w:pPr>
        <w:numPr>
          <w:ilvl w:val="0"/>
          <w:numId w:val="5"/>
        </w:numPr>
        <w:ind w:right="5" w:hanging="360"/>
      </w:pPr>
      <w:r>
        <w:t xml:space="preserve">разработку процедур по формированию документации системы управления охраной труда; </w:t>
      </w:r>
    </w:p>
    <w:p w:rsidR="00FB3E86" w:rsidRDefault="00370A93">
      <w:pPr>
        <w:numPr>
          <w:ilvl w:val="0"/>
          <w:numId w:val="5"/>
        </w:numPr>
        <w:ind w:right="5" w:hanging="360"/>
      </w:pPr>
      <w:r>
        <w:t xml:space="preserve">разработку процесса передачи и обмена информацией по охране труда, включающие получение и рассмотрение внешних и внутренних обращений (сообщений), их документальное оформление и подготовку ответов, а также рассмотрение предложений работников и их представителей. </w:t>
      </w:r>
    </w:p>
    <w:p w:rsidR="00FB3E86" w:rsidRDefault="00370A93">
      <w:pPr>
        <w:ind w:left="9" w:right="89"/>
      </w:pPr>
      <w:r>
        <w:t xml:space="preserve">4.1.2. Порядок организации работы по охране труда в ДОУ определяется ее Уставом, Правилами внутреннего трудового распорядка, должностными инструкциями, инструкциями по охране труда и в соответствии с требованиями настоящего Положения. </w:t>
      </w:r>
    </w:p>
    <w:p w:rsidR="00FB3E86" w:rsidRDefault="00370A93">
      <w:pPr>
        <w:spacing w:after="16" w:line="259" w:lineRule="auto"/>
        <w:ind w:left="-5" w:right="0"/>
        <w:jc w:val="left"/>
      </w:pPr>
      <w:r>
        <w:t xml:space="preserve">4.2. </w:t>
      </w:r>
      <w:r>
        <w:rPr>
          <w:b/>
        </w:rPr>
        <w:t>Структура системы управления охраной труда</w:t>
      </w:r>
      <w:r>
        <w:t xml:space="preserve"> в ДОУ. </w:t>
      </w:r>
    </w:p>
    <w:p w:rsidR="00FB3E86" w:rsidRDefault="00370A93">
      <w:pPr>
        <w:ind w:left="9" w:right="5"/>
      </w:pPr>
      <w:r>
        <w:t xml:space="preserve">4.2.1. Организационно структура системы управления охраной труда в ДОУ является трехуровневой: </w:t>
      </w:r>
    </w:p>
    <w:p w:rsidR="00FB3E86" w:rsidRDefault="00370A93">
      <w:pPr>
        <w:numPr>
          <w:ilvl w:val="0"/>
          <w:numId w:val="5"/>
        </w:numPr>
        <w:ind w:right="5" w:hanging="360"/>
      </w:pPr>
      <w:r>
        <w:t xml:space="preserve">управление охраной труда на первом уровне в соответствии с имеющимися полномочиями осуществляет старший воспитатель; </w:t>
      </w:r>
    </w:p>
    <w:p w:rsidR="00FB3E86" w:rsidRDefault="00370A93">
      <w:pPr>
        <w:numPr>
          <w:ilvl w:val="0"/>
          <w:numId w:val="5"/>
        </w:numPr>
        <w:ind w:right="5" w:hanging="360"/>
      </w:pPr>
      <w:r>
        <w:t>управление охраной труда на втором уровне в соответствии с имеющимися полномочиями осуществляет заведующий, завхоз</w:t>
      </w:r>
      <w:r w:rsidR="00CB6941">
        <w:t>,</w:t>
      </w:r>
      <w:r>
        <w:t xml:space="preserve"> ответственный за охрану труда; </w:t>
      </w:r>
    </w:p>
    <w:p w:rsidR="00FB3E86" w:rsidRDefault="00370A93">
      <w:pPr>
        <w:numPr>
          <w:ilvl w:val="0"/>
          <w:numId w:val="5"/>
        </w:numPr>
        <w:ind w:right="5" w:hanging="360"/>
      </w:pPr>
      <w:r>
        <w:t xml:space="preserve">управление охраной труда на третьем уровне в соответствии с имеющимися полномочиями осуществляет комиссия по охране труда. </w:t>
      </w:r>
    </w:p>
    <w:p w:rsidR="00FB3E86" w:rsidRDefault="00370A93">
      <w:pPr>
        <w:ind w:left="9" w:right="5"/>
      </w:pPr>
      <w:r>
        <w:t xml:space="preserve">4.2.2. Участие работников ДОУ в управлении охраной труда обеспечивает: </w:t>
      </w:r>
    </w:p>
    <w:p w:rsidR="00FB3E86" w:rsidRDefault="00370A93">
      <w:pPr>
        <w:numPr>
          <w:ilvl w:val="0"/>
          <w:numId w:val="5"/>
        </w:numPr>
        <w:ind w:right="5" w:hanging="360"/>
      </w:pPr>
      <w:r>
        <w:t xml:space="preserve">повышение ответственности каждого за результаты своей деятельности; </w:t>
      </w:r>
    </w:p>
    <w:p w:rsidR="00FB3E86" w:rsidRDefault="00370A93">
      <w:pPr>
        <w:numPr>
          <w:ilvl w:val="0"/>
          <w:numId w:val="5"/>
        </w:numPr>
        <w:ind w:right="5" w:hanging="360"/>
      </w:pPr>
      <w:r>
        <w:t xml:space="preserve">рост заинтересованности каждого в успехах дошкольного образовательного учреждения и своей причастности к решению общих задач; </w:t>
      </w:r>
    </w:p>
    <w:p w:rsidR="00FB3E86" w:rsidRDefault="00370A93">
      <w:pPr>
        <w:numPr>
          <w:ilvl w:val="0"/>
          <w:numId w:val="5"/>
        </w:numPr>
        <w:ind w:right="5" w:hanging="360"/>
      </w:pPr>
      <w:r>
        <w:t xml:space="preserve">переход от разобщенных действий к солидарным и осознанным, работе в коллективе, сотрудничеству и социальному партнерству; </w:t>
      </w:r>
    </w:p>
    <w:p w:rsidR="00FB3E86" w:rsidRDefault="00370A93">
      <w:pPr>
        <w:numPr>
          <w:ilvl w:val="0"/>
          <w:numId w:val="5"/>
        </w:numPr>
        <w:ind w:right="5" w:hanging="360"/>
      </w:pPr>
      <w:r>
        <w:t xml:space="preserve">мотивацию всех и каждого в отдельности к участию в постоянном улучшении деятельности дошкольного образовательного учреждения. </w:t>
      </w:r>
    </w:p>
    <w:p w:rsidR="00FB3E86" w:rsidRDefault="00370A93">
      <w:pPr>
        <w:spacing w:after="17" w:line="259" w:lineRule="auto"/>
        <w:ind w:left="-5" w:right="0"/>
        <w:jc w:val="left"/>
      </w:pPr>
      <w:r>
        <w:t xml:space="preserve">4.3.   </w:t>
      </w:r>
      <w:r>
        <w:rPr>
          <w:b/>
        </w:rPr>
        <w:t>Обязанности завхоза</w:t>
      </w:r>
      <w:r w:rsidR="00DC7F5D">
        <w:t xml:space="preserve">, </w:t>
      </w:r>
      <w:r w:rsidR="00DC7F5D" w:rsidRPr="00DB1CEF">
        <w:rPr>
          <w:b/>
        </w:rPr>
        <w:t>ответственного по ОТ</w:t>
      </w:r>
      <w:r>
        <w:t xml:space="preserve"> </w:t>
      </w:r>
    </w:p>
    <w:p w:rsidR="00FB3E86" w:rsidRDefault="00370A93">
      <w:pPr>
        <w:numPr>
          <w:ilvl w:val="2"/>
          <w:numId w:val="12"/>
        </w:numPr>
        <w:ind w:right="5"/>
      </w:pPr>
      <w:r>
        <w:t xml:space="preserve">Организует работу по охране труда с работниками учреждения и обеспечивает на каждом рабочем месте здоровые и безопасные условия труда, профилактику </w:t>
      </w:r>
      <w:r>
        <w:lastRenderedPageBreak/>
        <w:t xml:space="preserve">производственного травматизма и профессиональных заболеваний (в соответствии с требованиями законодательства). </w:t>
      </w:r>
    </w:p>
    <w:p w:rsidR="00FB3E86" w:rsidRDefault="00370A93">
      <w:pPr>
        <w:numPr>
          <w:ilvl w:val="2"/>
          <w:numId w:val="12"/>
        </w:numPr>
        <w:ind w:right="5"/>
      </w:pPr>
      <w:r>
        <w:t xml:space="preserve">Обеспечивает безопасное состояние производственных объектов, исправность оборудования, инструмента, приспособлений, инвентаря и других технических средств. </w:t>
      </w:r>
    </w:p>
    <w:p w:rsidR="00FB3E86" w:rsidRDefault="00370A93">
      <w:pPr>
        <w:numPr>
          <w:ilvl w:val="2"/>
          <w:numId w:val="12"/>
        </w:numPr>
        <w:ind w:right="5"/>
      </w:pPr>
      <w:r>
        <w:t xml:space="preserve">Обеспечивает назначение ответственных за содержание в исправном состоянии технических средств, а также ответственных за безопасное производство работ. В течение смены осуществляет контроль за соблюдением работниками учреждения требований охраны труда, за правильным применением средств коллективной и индивидуальной защиты. </w:t>
      </w:r>
    </w:p>
    <w:p w:rsidR="00FB3E86" w:rsidRDefault="00370A93">
      <w:pPr>
        <w:numPr>
          <w:ilvl w:val="2"/>
          <w:numId w:val="12"/>
        </w:numPr>
        <w:ind w:right="5"/>
      </w:pPr>
      <w:r>
        <w:t xml:space="preserve">Обеспечивает содержание зданий, сооружений и территории ДОУ в соответствии с требованиями безопасной эксплуатации и охраны труда. </w:t>
      </w:r>
    </w:p>
    <w:p w:rsidR="00FB3E86" w:rsidRDefault="00370A93">
      <w:pPr>
        <w:numPr>
          <w:ilvl w:val="2"/>
          <w:numId w:val="12"/>
        </w:numPr>
        <w:ind w:right="5"/>
      </w:pPr>
      <w:r>
        <w:t xml:space="preserve">Обеспечивает эксплуатацию, реконструкцию и ремонт санитарно-бытовых объектов и устройств. </w:t>
      </w:r>
    </w:p>
    <w:p w:rsidR="00FB3E86" w:rsidRDefault="00370A93">
      <w:pPr>
        <w:numPr>
          <w:ilvl w:val="2"/>
          <w:numId w:val="12"/>
        </w:numPr>
        <w:ind w:right="5"/>
      </w:pPr>
      <w:r>
        <w:t xml:space="preserve">Организует безопасное хранение, транспортировку и использование, ядовитых, взрывоопасных, огнеопасных веществ и материалов. </w:t>
      </w:r>
    </w:p>
    <w:p w:rsidR="00FB3E86" w:rsidRDefault="00370A93">
      <w:pPr>
        <w:numPr>
          <w:ilvl w:val="2"/>
          <w:numId w:val="12"/>
        </w:numPr>
        <w:ind w:right="5"/>
      </w:pPr>
      <w:r>
        <w:t xml:space="preserve">Осуществляет материально-техническое обеспечение мероприятий соглашения по охране труда, коллективного договора и других локальных актов ДОУ. </w:t>
      </w:r>
    </w:p>
    <w:p w:rsidR="00FB3E86" w:rsidRDefault="00370A93">
      <w:pPr>
        <w:numPr>
          <w:ilvl w:val="2"/>
          <w:numId w:val="12"/>
        </w:numPr>
        <w:ind w:right="5"/>
      </w:pPr>
      <w:r>
        <w:t xml:space="preserve">Организует проведение обучения и инструктажей работников учреждения по охране труда и пожарной безопасности. </w:t>
      </w:r>
    </w:p>
    <w:p w:rsidR="00DC7F5D" w:rsidRDefault="00DB1CEF" w:rsidP="00DB1CEF">
      <w:pPr>
        <w:pStyle w:val="a3"/>
        <w:numPr>
          <w:ilvl w:val="2"/>
          <w:numId w:val="12"/>
        </w:numPr>
        <w:ind w:right="5"/>
      </w:pPr>
      <w:r>
        <w:t>О</w:t>
      </w:r>
      <w:r w:rsidR="00DC7F5D">
        <w:t xml:space="preserve">существляет свою деятельность во взаимодействии с комиссией по охране труда. </w:t>
      </w:r>
    </w:p>
    <w:p w:rsidR="00DC7F5D" w:rsidRDefault="00DB1CEF" w:rsidP="00DB1CEF">
      <w:pPr>
        <w:numPr>
          <w:ilvl w:val="2"/>
          <w:numId w:val="12"/>
        </w:numPr>
        <w:ind w:right="5" w:hanging="600"/>
      </w:pPr>
      <w:r>
        <w:t>В</w:t>
      </w:r>
      <w:r w:rsidR="00DC7F5D">
        <w:t xml:space="preserve"> своей деятельности руководствуются законами и иными нормативными правовыми актами об охране, соглашениями (отраслевым), коллективным договором, соглашением по охране труда, другими локальными нормативными правовыми актами ДОУ. </w:t>
      </w:r>
    </w:p>
    <w:p w:rsidR="00DC7F5D" w:rsidRDefault="00DC7F5D" w:rsidP="00DB1CEF">
      <w:pPr>
        <w:numPr>
          <w:ilvl w:val="2"/>
          <w:numId w:val="12"/>
        </w:numPr>
        <w:ind w:right="5" w:hanging="600"/>
      </w:pPr>
      <w:r>
        <w:t xml:space="preserve">Основными задачами ответственного за охрану труда являются: </w:t>
      </w:r>
    </w:p>
    <w:p w:rsidR="00DC7F5D" w:rsidRDefault="00DC7F5D" w:rsidP="00DC7F5D">
      <w:pPr>
        <w:numPr>
          <w:ilvl w:val="0"/>
          <w:numId w:val="5"/>
        </w:numPr>
        <w:ind w:right="5" w:hanging="360"/>
      </w:pPr>
      <w:r>
        <w:t xml:space="preserve">организация работы по обеспечению выполнения работниками требований охраны труда; </w:t>
      </w:r>
    </w:p>
    <w:p w:rsidR="00DC7F5D" w:rsidRDefault="00DC7F5D" w:rsidP="00DC7F5D">
      <w:pPr>
        <w:numPr>
          <w:ilvl w:val="0"/>
          <w:numId w:val="5"/>
        </w:numPr>
        <w:ind w:right="5" w:hanging="360"/>
      </w:pPr>
      <w:r>
        <w:t xml:space="preserve">контроль за соблюдением работниками законов и иных нормативных правовых актов об охране труда, коллективного договора, соглашения по охране труда, других локальных нормативных правовых актов ДОУ; </w:t>
      </w:r>
    </w:p>
    <w:p w:rsidR="00DC7F5D" w:rsidRDefault="00DC7F5D" w:rsidP="00DC7F5D">
      <w:pPr>
        <w:numPr>
          <w:ilvl w:val="0"/>
          <w:numId w:val="5"/>
        </w:numPr>
        <w:ind w:right="5" w:hanging="360"/>
      </w:pPr>
      <w:r>
        <w:t xml:space="preserve">организация профилактической работы по предупреждению производственного травматизма, профессиональных заболеваний и заболеваний, обусловленных производственными факторами, а также работы по улучшению условий труда; </w:t>
      </w:r>
    </w:p>
    <w:p w:rsidR="00DC7F5D" w:rsidRDefault="00DC7F5D" w:rsidP="00DC7F5D">
      <w:pPr>
        <w:numPr>
          <w:ilvl w:val="0"/>
          <w:numId w:val="5"/>
        </w:numPr>
        <w:ind w:right="5" w:hanging="360"/>
      </w:pPr>
      <w:r>
        <w:t xml:space="preserve">разработка новых и пересмотр устаревших инструкций по охране труда; </w:t>
      </w:r>
    </w:p>
    <w:p w:rsidR="00DC7F5D" w:rsidRDefault="00DC7F5D" w:rsidP="00DC7F5D">
      <w:pPr>
        <w:numPr>
          <w:ilvl w:val="0"/>
          <w:numId w:val="5"/>
        </w:numPr>
        <w:ind w:right="5" w:hanging="360"/>
      </w:pPr>
      <w:r>
        <w:t xml:space="preserve">контроль за выдачей работникам, занятым на производстве с вредными и (или) опасными условиями труда, а также на работах, связанных с загрязнениями или выполняемых в неблагоприятных температурных условиях, спецодежды, спецобуви и других необходимых средств индивидуальной защиты; </w:t>
      </w:r>
    </w:p>
    <w:p w:rsidR="00DC7F5D" w:rsidRDefault="00DC7F5D" w:rsidP="00DC7F5D">
      <w:pPr>
        <w:numPr>
          <w:ilvl w:val="0"/>
          <w:numId w:val="5"/>
        </w:numPr>
        <w:ind w:right="5" w:hanging="360"/>
      </w:pPr>
      <w:r>
        <w:lastRenderedPageBreak/>
        <w:t xml:space="preserve">контроль за своевременным обеспечением работающих смывающими средствами в соответствии с установленными нормами; </w:t>
      </w:r>
    </w:p>
    <w:p w:rsidR="00DC7F5D" w:rsidRDefault="00DC7F5D" w:rsidP="00DC7F5D">
      <w:pPr>
        <w:ind w:left="384" w:right="5"/>
      </w:pPr>
      <w:r>
        <w:t xml:space="preserve">контроль за своевременным проведением специальной оценки условий труда, паспортизации санитарно-технического состояния условий труда, разработкой и выполнением по их результатам мероприятий по приведению условий и охраны труда в соответствие с нормативными требованиями; </w:t>
      </w:r>
    </w:p>
    <w:p w:rsidR="00DC7F5D" w:rsidRDefault="00DC7F5D" w:rsidP="00DC7F5D">
      <w:pPr>
        <w:ind w:left="384" w:right="5"/>
      </w:pPr>
      <w:r>
        <w:t xml:space="preserve">изучение и распространение передового опыта по охране труда, пропаганда вопросов охраны труда. </w:t>
      </w:r>
    </w:p>
    <w:p w:rsidR="00DC7F5D" w:rsidRDefault="00DC7F5D" w:rsidP="00DB1CEF">
      <w:pPr>
        <w:ind w:left="9" w:right="5"/>
      </w:pPr>
      <w:r>
        <w:t>4.</w:t>
      </w:r>
      <w:r w:rsidR="00DB1CEF">
        <w:t>3.12</w:t>
      </w:r>
      <w:r>
        <w:t xml:space="preserve">. Для выполнения поставленных задач на ответственного за охрану труда возлагаются следующие функции: </w:t>
      </w:r>
    </w:p>
    <w:p w:rsidR="00DC7F5D" w:rsidRDefault="00DC7F5D" w:rsidP="00DC7F5D">
      <w:pPr>
        <w:numPr>
          <w:ilvl w:val="0"/>
          <w:numId w:val="5"/>
        </w:numPr>
        <w:ind w:right="5" w:hanging="360"/>
      </w:pPr>
      <w:r>
        <w:t xml:space="preserve">учет и анализ состояния и причин производственного травматизма, профессиональных заболеваний и заболеваний, обусловленных производственными факторами; </w:t>
      </w:r>
    </w:p>
    <w:p w:rsidR="00DC7F5D" w:rsidRDefault="00DC7F5D" w:rsidP="00DC7F5D">
      <w:pPr>
        <w:numPr>
          <w:ilvl w:val="0"/>
          <w:numId w:val="5"/>
        </w:numPr>
        <w:ind w:right="5" w:hanging="360"/>
      </w:pPr>
      <w:r>
        <w:t xml:space="preserve">оказание помощи в организации и проведении измерений параметров опасных и вредных производственных факторов, в оценке </w:t>
      </w:r>
      <w:proofErr w:type="spellStart"/>
      <w:r>
        <w:t>травмобезопасности</w:t>
      </w:r>
      <w:proofErr w:type="spellEnd"/>
      <w:r>
        <w:t xml:space="preserve"> оборудования, приспособлений; </w:t>
      </w:r>
    </w:p>
    <w:p w:rsidR="00DC7F5D" w:rsidRDefault="00DC7F5D" w:rsidP="00DC7F5D">
      <w:pPr>
        <w:numPr>
          <w:ilvl w:val="0"/>
          <w:numId w:val="5"/>
        </w:numPr>
        <w:ind w:right="5" w:hanging="360"/>
      </w:pPr>
      <w:r>
        <w:t xml:space="preserve">организация, методическое руководство специальной оценкой условий труда и контроль за ее проведением; </w:t>
      </w:r>
    </w:p>
    <w:p w:rsidR="00DC7F5D" w:rsidRDefault="00DC7F5D" w:rsidP="00DC7F5D">
      <w:pPr>
        <w:numPr>
          <w:ilvl w:val="0"/>
          <w:numId w:val="5"/>
        </w:numPr>
        <w:ind w:right="5" w:hanging="360"/>
      </w:pPr>
      <w:r>
        <w:t xml:space="preserve">проведение проверок, обследований технического состояния зданий, сооружений, оборудования, машин и механизмов, приспособлений, средств индивидуальной защиты работников, состояния санитарно-технических устройств, работы вентиляционных систем на соответствие требованиям охраны труда; </w:t>
      </w:r>
    </w:p>
    <w:p w:rsidR="00DC7F5D" w:rsidRDefault="00DC7F5D" w:rsidP="00DC7F5D">
      <w:pPr>
        <w:numPr>
          <w:ilvl w:val="0"/>
          <w:numId w:val="5"/>
        </w:numPr>
        <w:ind w:right="5" w:hanging="360"/>
      </w:pPr>
      <w:r>
        <w:t xml:space="preserve">разработка программ по улучшению условий и охраны труда, предупреждению производственного травматизма, профессиональных заболеваний, заболеваний, обусловленных производственными факторами; оказание </w:t>
      </w:r>
      <w:proofErr w:type="spellStart"/>
      <w:r>
        <w:t>организационнометодической</w:t>
      </w:r>
      <w:proofErr w:type="spellEnd"/>
      <w:r>
        <w:t xml:space="preserve"> помощи по выполнению запланированных мероприятий; </w:t>
      </w:r>
    </w:p>
    <w:p w:rsidR="00DC7F5D" w:rsidRDefault="00DC7F5D" w:rsidP="00DC7F5D">
      <w:pPr>
        <w:numPr>
          <w:ilvl w:val="0"/>
          <w:numId w:val="5"/>
        </w:numPr>
        <w:ind w:right="5" w:hanging="360"/>
      </w:pPr>
      <w:r>
        <w:t xml:space="preserve">участие в составлении разделов коллективного договора, касающихся условий и охраны труда; </w:t>
      </w:r>
    </w:p>
    <w:p w:rsidR="00DC7F5D" w:rsidRDefault="00DC7F5D" w:rsidP="00DC7F5D">
      <w:pPr>
        <w:numPr>
          <w:ilvl w:val="0"/>
          <w:numId w:val="5"/>
        </w:numPr>
        <w:ind w:right="5" w:hanging="360"/>
      </w:pPr>
      <w:r>
        <w:t xml:space="preserve">участие в работе по составлению списков должностей, в соответствии с которыми работники должны проходить обязательные предварительные и периодические медицинские осмотры, а также должностей, имеющих право на льготы и компенсации за работу во вредных или опасных условиях труда; </w:t>
      </w:r>
    </w:p>
    <w:p w:rsidR="00DC7F5D" w:rsidRDefault="00DC7F5D" w:rsidP="00DC7F5D">
      <w:pPr>
        <w:numPr>
          <w:ilvl w:val="0"/>
          <w:numId w:val="5"/>
        </w:numPr>
        <w:ind w:right="5" w:hanging="360"/>
      </w:pPr>
      <w:r>
        <w:t xml:space="preserve">участие в работе комиссии по расследованию несчастных случаев; </w:t>
      </w:r>
    </w:p>
    <w:p w:rsidR="00DC7F5D" w:rsidRDefault="00DC7F5D" w:rsidP="00DC7F5D">
      <w:pPr>
        <w:numPr>
          <w:ilvl w:val="0"/>
          <w:numId w:val="5"/>
        </w:numPr>
        <w:ind w:right="5" w:hanging="360"/>
      </w:pPr>
      <w:r>
        <w:t xml:space="preserve">оформление и хранение документов, касающихся требований охраны труда, в соответствии с установленными сроками; </w:t>
      </w:r>
    </w:p>
    <w:p w:rsidR="00DC7F5D" w:rsidRDefault="00DC7F5D" w:rsidP="00DC7F5D">
      <w:pPr>
        <w:numPr>
          <w:ilvl w:val="0"/>
          <w:numId w:val="5"/>
        </w:numPr>
        <w:ind w:right="5" w:hanging="360"/>
      </w:pPr>
      <w:r>
        <w:t xml:space="preserve">участие в подготовке документов для назначения выплат по страхованию в связи с несчастными случаями на производстве или профессиональными заболеваниями; </w:t>
      </w:r>
    </w:p>
    <w:p w:rsidR="00DC7F5D" w:rsidRDefault="00DC7F5D" w:rsidP="00DC7F5D">
      <w:pPr>
        <w:numPr>
          <w:ilvl w:val="0"/>
          <w:numId w:val="5"/>
        </w:numPr>
        <w:ind w:right="5" w:hanging="360"/>
      </w:pPr>
      <w:r>
        <w:t xml:space="preserve">составление отчетности по охране и условиям труда по формам, установленным Госкомстатом России; </w:t>
      </w:r>
    </w:p>
    <w:p w:rsidR="00DC7F5D" w:rsidRDefault="00DC7F5D" w:rsidP="00DC7F5D">
      <w:pPr>
        <w:numPr>
          <w:ilvl w:val="0"/>
          <w:numId w:val="5"/>
        </w:numPr>
        <w:ind w:right="5" w:hanging="360"/>
      </w:pPr>
      <w:r>
        <w:t xml:space="preserve">разработка программ обучения по охране труда; </w:t>
      </w:r>
    </w:p>
    <w:p w:rsidR="00DC7F5D" w:rsidRDefault="00DC7F5D" w:rsidP="00DC7F5D">
      <w:pPr>
        <w:numPr>
          <w:ilvl w:val="0"/>
          <w:numId w:val="5"/>
        </w:numPr>
        <w:ind w:right="5" w:hanging="360"/>
      </w:pPr>
      <w:r>
        <w:lastRenderedPageBreak/>
        <w:t xml:space="preserve">проведение вводного инструктажа по охране труда со всеми лицами, поступающими на работу, командированными, проходящими производственную практику; </w:t>
      </w:r>
    </w:p>
    <w:p w:rsidR="00DC7F5D" w:rsidRDefault="00DC7F5D" w:rsidP="00DC7F5D">
      <w:pPr>
        <w:numPr>
          <w:ilvl w:val="0"/>
          <w:numId w:val="5"/>
        </w:numPr>
        <w:ind w:right="5" w:hanging="360"/>
      </w:pPr>
      <w:r>
        <w:t xml:space="preserve">контроль за обеспечением и правильным применением средств индивидуальной и коллективной защиты; </w:t>
      </w:r>
    </w:p>
    <w:p w:rsidR="00DC7F5D" w:rsidRDefault="00DC7F5D" w:rsidP="00DC7F5D">
      <w:pPr>
        <w:numPr>
          <w:ilvl w:val="0"/>
          <w:numId w:val="5"/>
        </w:numPr>
        <w:ind w:right="5" w:hanging="360"/>
      </w:pPr>
      <w:r>
        <w:t xml:space="preserve">организация своевременного обучения по охране труда работников ДОУ, участие в работе комиссий по проверке знаний требований охраны труда; </w:t>
      </w:r>
    </w:p>
    <w:p w:rsidR="00DC7F5D" w:rsidRDefault="00DC7F5D" w:rsidP="00DC7F5D">
      <w:pPr>
        <w:numPr>
          <w:ilvl w:val="0"/>
          <w:numId w:val="5"/>
        </w:numPr>
        <w:ind w:right="5" w:hanging="360"/>
      </w:pPr>
      <w:r>
        <w:t xml:space="preserve">обеспечение должностных лиц, структурных подразделений ДОУ локальными нормативными правовыми актами, наглядными пособиями и учебными материалами по охране труда; </w:t>
      </w:r>
    </w:p>
    <w:p w:rsidR="00DC7F5D" w:rsidRDefault="00DC7F5D" w:rsidP="00DC7F5D">
      <w:pPr>
        <w:numPr>
          <w:ilvl w:val="0"/>
          <w:numId w:val="5"/>
        </w:numPr>
        <w:ind w:right="5" w:hanging="360"/>
      </w:pPr>
      <w:r>
        <w:t xml:space="preserve">организация совещаний по охране труда; доведение до сведения работников действующих законов и иных нормативных правовых актов об охране труда Российской Федерации, коллективного договора, соглашения по охране труда в ДОУ; </w:t>
      </w:r>
    </w:p>
    <w:p w:rsidR="00DC7F5D" w:rsidRDefault="00DC7F5D" w:rsidP="00DC7F5D">
      <w:pPr>
        <w:ind w:left="384" w:right="5"/>
      </w:pPr>
      <w:r>
        <w:t xml:space="preserve">контроль за выполнением мероприятий, предусмотренных программами, планами по улучшению условий и охраны труда, разделом коллективного договора, касающимся вопросов охраны труда, соглашением по охране труда, а также за принятием мер по устранению причин, вызвавших несчастный случай на производстве, выполнением предписаний органов государственного надзора и контроля за соблюдением требований охраны труда, других мероприятий по созданию безопасных условий труда; </w:t>
      </w:r>
    </w:p>
    <w:p w:rsidR="00DC7F5D" w:rsidRDefault="00DC7F5D" w:rsidP="00DC7F5D">
      <w:pPr>
        <w:numPr>
          <w:ilvl w:val="0"/>
          <w:numId w:val="5"/>
        </w:numPr>
        <w:ind w:right="5" w:hanging="360"/>
      </w:pPr>
      <w:r>
        <w:t xml:space="preserve">контроль за своевременным проведением соответствующими службами необходимых испытаний и технических освидетельствований оборудования, машин и механизмов; </w:t>
      </w:r>
    </w:p>
    <w:p w:rsidR="00DC7F5D" w:rsidRDefault="00DC7F5D" w:rsidP="00DC7F5D">
      <w:pPr>
        <w:numPr>
          <w:ilvl w:val="0"/>
          <w:numId w:val="5"/>
        </w:numPr>
        <w:ind w:right="5" w:hanging="360"/>
      </w:pPr>
      <w:r>
        <w:t xml:space="preserve">контроль за организацией хранения, выдачи, стирки, химической чистки, сушки, обезжиривания и ремонта специальной одежды, специальной обуви и других средств индивидуальной и коллективной защиты; </w:t>
      </w:r>
    </w:p>
    <w:p w:rsidR="00DC7F5D" w:rsidRDefault="00DC7F5D" w:rsidP="00DC7F5D">
      <w:pPr>
        <w:numPr>
          <w:ilvl w:val="0"/>
          <w:numId w:val="5"/>
        </w:numPr>
        <w:ind w:right="5" w:hanging="360"/>
      </w:pPr>
      <w:r>
        <w:t xml:space="preserve">контроль за правильным расходованием средств, выделенных на выполнение мероприятий по улучшению условий и охраны труда; </w:t>
      </w:r>
    </w:p>
    <w:p w:rsidR="00DC7F5D" w:rsidRDefault="00DC7F5D" w:rsidP="00DC7F5D">
      <w:pPr>
        <w:numPr>
          <w:ilvl w:val="0"/>
          <w:numId w:val="5"/>
        </w:numPr>
        <w:ind w:right="5" w:hanging="360"/>
      </w:pPr>
      <w:r>
        <w:t xml:space="preserve">контроль за использованием труда женщин и лиц моложе 18 лет в соответствии с законодательством Российской Федерации; </w:t>
      </w:r>
    </w:p>
    <w:p w:rsidR="00DC7F5D" w:rsidRDefault="00DC7F5D" w:rsidP="00DC7F5D">
      <w:pPr>
        <w:numPr>
          <w:ilvl w:val="0"/>
          <w:numId w:val="5"/>
        </w:numPr>
        <w:ind w:right="5" w:hanging="360"/>
      </w:pPr>
      <w:r>
        <w:t xml:space="preserve">рассмотрение писем, заявлений, жалоб работников, касающихся вопросов условий и охраны труда, подготовка предложений заведующему ДОУ по устранению выявленных недостатков. </w:t>
      </w:r>
    </w:p>
    <w:p w:rsidR="00FB3E86" w:rsidRDefault="00370A93" w:rsidP="00DB1CEF">
      <w:pPr>
        <w:ind w:left="730" w:right="5" w:firstLine="0"/>
      </w:pPr>
      <w:r>
        <w:t xml:space="preserve">Выполняет </w:t>
      </w:r>
      <w:r>
        <w:tab/>
        <w:t xml:space="preserve">другие </w:t>
      </w:r>
      <w:r>
        <w:tab/>
        <w:t xml:space="preserve">функциональные </w:t>
      </w:r>
      <w:r>
        <w:tab/>
        <w:t xml:space="preserve">обязанности, </w:t>
      </w:r>
      <w:r>
        <w:tab/>
        <w:t xml:space="preserve">возложенные </w:t>
      </w:r>
      <w:r>
        <w:tab/>
        <w:t xml:space="preserve">на него заведующим. </w:t>
      </w:r>
    </w:p>
    <w:p w:rsidR="00FB3E86" w:rsidRDefault="00370A93">
      <w:pPr>
        <w:spacing w:after="60" w:line="259" w:lineRule="auto"/>
        <w:ind w:left="-5" w:right="0"/>
        <w:jc w:val="left"/>
      </w:pPr>
      <w:r>
        <w:t xml:space="preserve">4.4.   </w:t>
      </w:r>
      <w:r>
        <w:rPr>
          <w:b/>
        </w:rPr>
        <w:t>Обязанности старшего воспитателя</w:t>
      </w:r>
      <w:r>
        <w:t xml:space="preserve">: </w:t>
      </w:r>
    </w:p>
    <w:p w:rsidR="00FB3E86" w:rsidRDefault="00370A93">
      <w:pPr>
        <w:numPr>
          <w:ilvl w:val="2"/>
          <w:numId w:val="13"/>
        </w:numPr>
        <w:spacing w:after="0" w:line="288" w:lineRule="auto"/>
        <w:ind w:right="5" w:hanging="861"/>
      </w:pPr>
      <w:r>
        <w:rPr>
          <w:color w:val="000000"/>
        </w:rPr>
        <w:t xml:space="preserve">Организует работу по охране труда с работниками учреждения (с педагогическим персоналом) и обеспечивает на каждом рабочем месте безопасные условия труда, профилактику производственного </w:t>
      </w:r>
      <w:r>
        <w:t xml:space="preserve">травматизма и профессиональных заболеваний (в соответствии с требованиями законодательства). </w:t>
      </w:r>
    </w:p>
    <w:p w:rsidR="00FB3E86" w:rsidRDefault="00370A93">
      <w:pPr>
        <w:numPr>
          <w:ilvl w:val="2"/>
          <w:numId w:val="13"/>
        </w:numPr>
        <w:ind w:right="5" w:hanging="861"/>
      </w:pPr>
      <w:r>
        <w:lastRenderedPageBreak/>
        <w:t xml:space="preserve">В течение смены осуществляет контроль за соблюдением работниками учреждения (педагогическим персоналом) требований охраны труда, за правильным применением средств коллективной и индивидуальной защиты. </w:t>
      </w:r>
    </w:p>
    <w:p w:rsidR="00FB3E86" w:rsidRDefault="00370A93">
      <w:pPr>
        <w:numPr>
          <w:ilvl w:val="2"/>
          <w:numId w:val="13"/>
        </w:numPr>
        <w:ind w:right="5" w:hanging="861"/>
      </w:pPr>
      <w:r>
        <w:t xml:space="preserve">Организует первую помощь пострадавшему при несчастном случае, доставляет его в медицинское учреждение. Сообщает о несчастном случае своему руководителю. </w:t>
      </w:r>
    </w:p>
    <w:p w:rsidR="00FB3E86" w:rsidRDefault="00370A93">
      <w:pPr>
        <w:numPr>
          <w:ilvl w:val="2"/>
          <w:numId w:val="13"/>
        </w:numPr>
        <w:ind w:right="5" w:hanging="861"/>
      </w:pPr>
      <w:r>
        <w:t xml:space="preserve">Участвует в работе по организации специальной оценки условий труда. </w:t>
      </w:r>
    </w:p>
    <w:p w:rsidR="00FB3E86" w:rsidRDefault="00370A93">
      <w:pPr>
        <w:numPr>
          <w:ilvl w:val="2"/>
          <w:numId w:val="13"/>
        </w:numPr>
        <w:ind w:right="5" w:hanging="861"/>
      </w:pPr>
      <w:r>
        <w:t xml:space="preserve">Организует проведение административного контроля за состоянием условий и охраны труда работников (1-я ступень) — вопросы состояния охраны труда и контроль выполнения мероприятий коллективного договора с рассмотрением итогов на рабочем совещании. </w:t>
      </w:r>
    </w:p>
    <w:p w:rsidR="00FB3E86" w:rsidRDefault="00370A93">
      <w:pPr>
        <w:numPr>
          <w:ilvl w:val="2"/>
          <w:numId w:val="13"/>
        </w:numPr>
        <w:ind w:right="5" w:hanging="861"/>
      </w:pPr>
      <w:r>
        <w:t xml:space="preserve">Выполняет другие функциональные обязанности, возложенные на него руководителем учреждения. </w:t>
      </w:r>
    </w:p>
    <w:p w:rsidR="00FB3E86" w:rsidRDefault="00370A93">
      <w:pPr>
        <w:spacing w:after="17" w:line="259" w:lineRule="auto"/>
        <w:ind w:left="-5" w:right="0"/>
        <w:jc w:val="left"/>
      </w:pPr>
      <w:r>
        <w:t xml:space="preserve">4.5.   </w:t>
      </w:r>
      <w:r>
        <w:rPr>
          <w:b/>
        </w:rPr>
        <w:t>Уполномоченный по охране труда от профсоюза</w:t>
      </w:r>
      <w:r>
        <w:t xml:space="preserve">: </w:t>
      </w:r>
    </w:p>
    <w:p w:rsidR="00FB3E86" w:rsidRDefault="00370A93">
      <w:pPr>
        <w:numPr>
          <w:ilvl w:val="2"/>
          <w:numId w:val="9"/>
        </w:numPr>
        <w:ind w:right="5" w:hanging="600"/>
      </w:pPr>
      <w:r>
        <w:t xml:space="preserve">Выявляет потребность и организует обеспечение работников ДОУ спецодеждой, спецобувью и другими средствами индивидуальной защиты. </w:t>
      </w:r>
    </w:p>
    <w:p w:rsidR="00FB3E86" w:rsidRDefault="00370A93">
      <w:pPr>
        <w:numPr>
          <w:ilvl w:val="2"/>
          <w:numId w:val="9"/>
        </w:numPr>
        <w:ind w:right="5" w:hanging="600"/>
      </w:pPr>
      <w:r>
        <w:t xml:space="preserve">Обеспечивает своевременное и правильное составление заявок на спецодежду, спецобувь и другие средства индивидуальной защиты в соответствии с установленным порядком. </w:t>
      </w:r>
    </w:p>
    <w:p w:rsidR="00FB3E86" w:rsidRDefault="00370A93">
      <w:pPr>
        <w:numPr>
          <w:ilvl w:val="2"/>
          <w:numId w:val="9"/>
        </w:numPr>
        <w:ind w:right="5" w:hanging="600"/>
      </w:pPr>
      <w:r>
        <w:t xml:space="preserve">Осуществляет обеспечение работников ДОУ сертифицированной спецодеждой, спец обувью и другими средствами индивидуальной защиты, смывающими и обезвреживающими средствами. </w:t>
      </w:r>
    </w:p>
    <w:p w:rsidR="00FB3E86" w:rsidRDefault="00370A93">
      <w:pPr>
        <w:numPr>
          <w:ilvl w:val="2"/>
          <w:numId w:val="9"/>
        </w:numPr>
        <w:ind w:right="5" w:hanging="600"/>
      </w:pPr>
      <w:r>
        <w:t xml:space="preserve">Выполняет другие функциональные обязанности, возложенные на него руководителем учреждения. </w:t>
      </w:r>
    </w:p>
    <w:p w:rsidR="00FB3E86" w:rsidRDefault="00370A93">
      <w:pPr>
        <w:ind w:left="9" w:right="5"/>
      </w:pPr>
      <w:r>
        <w:t xml:space="preserve">4.6.   </w:t>
      </w:r>
      <w:r>
        <w:rPr>
          <w:b/>
        </w:rPr>
        <w:t>Функции заведующего</w:t>
      </w:r>
      <w:r>
        <w:t xml:space="preserve"> при осуществлении управления охраной труда: </w:t>
      </w:r>
    </w:p>
    <w:p w:rsidR="00FB3E86" w:rsidRDefault="00370A93">
      <w:pPr>
        <w:numPr>
          <w:ilvl w:val="2"/>
          <w:numId w:val="10"/>
        </w:numPr>
        <w:ind w:right="46" w:hanging="600"/>
      </w:pPr>
      <w:r>
        <w:t xml:space="preserve">Осуществляет общее управление охраной труда в ДОУ; </w:t>
      </w:r>
    </w:p>
    <w:p w:rsidR="00DC7F5D" w:rsidRDefault="00370A93">
      <w:pPr>
        <w:numPr>
          <w:ilvl w:val="2"/>
          <w:numId w:val="10"/>
        </w:numPr>
        <w:ind w:right="46" w:hanging="600"/>
      </w:pPr>
      <w:r>
        <w:t>Обеспечивает соблюдение действующего трудового законодательства, выполнение постановлений и распоряжений вышестоящих органов, нормативных (правовых) документов по вопросам охраны труда, предписаний органов государственного надзора и контроля, решений трудового коллектива, коллективного договора в части охраны труда;</w:t>
      </w:r>
    </w:p>
    <w:p w:rsidR="00FB3E86" w:rsidRDefault="00370A93">
      <w:pPr>
        <w:numPr>
          <w:ilvl w:val="2"/>
          <w:numId w:val="10"/>
        </w:numPr>
        <w:ind w:right="46" w:hanging="600"/>
      </w:pPr>
      <w:r>
        <w:t xml:space="preserve">Организует работу по созданию и обеспечению условий работы в соответствии с действующим законодательством о труде, межотраслевыми и ведомственными нормативными документами и иными локальными актами по охране труда и Уставом ДОУ; </w:t>
      </w:r>
    </w:p>
    <w:p w:rsidR="00FB3E86" w:rsidRDefault="00370A93">
      <w:pPr>
        <w:numPr>
          <w:ilvl w:val="2"/>
          <w:numId w:val="11"/>
        </w:numPr>
        <w:ind w:right="5"/>
      </w:pPr>
      <w:r>
        <w:t xml:space="preserve">Обеспечивает безопасную эксплуатацию зданий и сооружений, инженерно- технических коммуникаций, оборудования и принимает меры по приведению их в соответствие с действующими стандартами, правилами и нормами по охране труда. Своевременно организует осмотры и ремонт зданий (помещений); </w:t>
      </w:r>
    </w:p>
    <w:p w:rsidR="00FB3E86" w:rsidRDefault="00370A93">
      <w:pPr>
        <w:numPr>
          <w:ilvl w:val="2"/>
          <w:numId w:val="11"/>
        </w:numPr>
        <w:ind w:right="5"/>
      </w:pPr>
      <w:r>
        <w:lastRenderedPageBreak/>
        <w:t xml:space="preserve">Утверждает должностные обязанности по обеспечению охраны труда и инструкции по охране труда для работников ДОУ; </w:t>
      </w:r>
    </w:p>
    <w:p w:rsidR="00FB3E86" w:rsidRDefault="00370A93">
      <w:pPr>
        <w:numPr>
          <w:ilvl w:val="2"/>
          <w:numId w:val="11"/>
        </w:numPr>
        <w:ind w:right="5"/>
      </w:pPr>
      <w:r>
        <w:t xml:space="preserve">Обеспечивает разработку и реализацию планов мероприятий по охране труда, целевых программ по охране труда; </w:t>
      </w:r>
    </w:p>
    <w:p w:rsidR="00FB3E86" w:rsidRDefault="00370A93">
      <w:pPr>
        <w:numPr>
          <w:ilvl w:val="2"/>
          <w:numId w:val="11"/>
        </w:numPr>
        <w:ind w:right="5"/>
      </w:pPr>
      <w:r>
        <w:t xml:space="preserve">Принимает меры по внедрению предложений коллектива, направленных на дальнейшее улучшение и оздоровление условий работы; </w:t>
      </w:r>
    </w:p>
    <w:p w:rsidR="00FB3E86" w:rsidRDefault="00370A93">
      <w:pPr>
        <w:numPr>
          <w:ilvl w:val="2"/>
          <w:numId w:val="11"/>
        </w:numPr>
        <w:ind w:right="5"/>
      </w:pPr>
      <w:r>
        <w:t xml:space="preserve">Выносит на обсуждение производственных совещаний и собраний трудового коллектива вопросы организации работы по охране труда; </w:t>
      </w:r>
    </w:p>
    <w:p w:rsidR="00FB3E86" w:rsidRDefault="00370A93">
      <w:pPr>
        <w:numPr>
          <w:ilvl w:val="2"/>
          <w:numId w:val="11"/>
        </w:numPr>
        <w:ind w:right="5"/>
      </w:pPr>
      <w:r>
        <w:t xml:space="preserve">Отчитывается на собраниях трудового коллектива о состоянии охраны труда, выполнении мероприятий по улучшению условий труда, а также принимаемых мерах по устранению выявленных недостатков; </w:t>
      </w:r>
    </w:p>
    <w:p w:rsidR="00FB3E86" w:rsidRDefault="00370A93">
      <w:pPr>
        <w:numPr>
          <w:ilvl w:val="2"/>
          <w:numId w:val="11"/>
        </w:numPr>
        <w:ind w:right="5"/>
      </w:pPr>
      <w:r>
        <w:t xml:space="preserve">Обеспечивает финансирование мероприятий по охране труда, организует обеспечение работников ДОУ спецодеждой, спецобувью и другими средствами индивидуальной защиты в соответствии с действующими типовыми нормами и инструкциями, а также лиц, проходящих производственную практику, при проведении общественно полезного и производительного труда и т.п.; </w:t>
      </w:r>
    </w:p>
    <w:p w:rsidR="00FB3E86" w:rsidRDefault="00370A93">
      <w:pPr>
        <w:numPr>
          <w:ilvl w:val="2"/>
          <w:numId w:val="11"/>
        </w:numPr>
        <w:ind w:right="5"/>
      </w:pPr>
      <w:r>
        <w:t xml:space="preserve">Осуществляет поощрение работников ДОУ за активную работу по созданию и обеспечению здоровых и безопасных условий труда; </w:t>
      </w:r>
    </w:p>
    <w:p w:rsidR="00FB3E86" w:rsidRDefault="00370A93">
      <w:pPr>
        <w:numPr>
          <w:ilvl w:val="2"/>
          <w:numId w:val="11"/>
        </w:numPr>
        <w:ind w:right="5"/>
      </w:pPr>
      <w:r>
        <w:t xml:space="preserve">Осуществляет привлечение к дисциплинарной ответственности лиц, виновных в нарушении законодательства о труде, правил и норм по охране труда; </w:t>
      </w:r>
    </w:p>
    <w:p w:rsidR="00FB3E86" w:rsidRDefault="00370A93">
      <w:pPr>
        <w:numPr>
          <w:ilvl w:val="2"/>
          <w:numId w:val="11"/>
        </w:numPr>
        <w:ind w:right="5"/>
      </w:pPr>
      <w:r>
        <w:t xml:space="preserve">Проводит профилактическую работу по предупреждению травматизма и снижению заболеваемости работников, лиц, проходящих производственную практику; </w:t>
      </w:r>
    </w:p>
    <w:p w:rsidR="00FB3E86" w:rsidRDefault="00370A93">
      <w:pPr>
        <w:numPr>
          <w:ilvl w:val="2"/>
          <w:numId w:val="11"/>
        </w:numPr>
        <w:ind w:right="5"/>
      </w:pPr>
      <w:r>
        <w:t xml:space="preserve">Контролирует своевременное проведение предварительных (при приёме на работу) и периодических медицинских осмотров работников; </w:t>
      </w:r>
    </w:p>
    <w:p w:rsidR="00FB3E86" w:rsidRDefault="00370A93">
      <w:pPr>
        <w:numPr>
          <w:ilvl w:val="2"/>
          <w:numId w:val="11"/>
        </w:numPr>
        <w:ind w:right="5"/>
      </w:pPr>
      <w:r>
        <w:t xml:space="preserve">Обеспечивает выполнение требований действующих нормативных документов по охране труда, предписаний органов управления, государственного надзора и технической инспекции труда; </w:t>
      </w:r>
    </w:p>
    <w:p w:rsidR="00FB3E86" w:rsidRDefault="00370A93">
      <w:pPr>
        <w:numPr>
          <w:ilvl w:val="2"/>
          <w:numId w:val="11"/>
        </w:numPr>
        <w:ind w:right="5"/>
      </w:pPr>
      <w:r>
        <w:t xml:space="preserve">Обеспечивает необходимые условия для проведения своевременного и объективного расследования несчастных случаев на производстве в соответствии с действующим законодательством; </w:t>
      </w:r>
    </w:p>
    <w:p w:rsidR="00FB3E86" w:rsidRDefault="00370A93">
      <w:pPr>
        <w:numPr>
          <w:ilvl w:val="2"/>
          <w:numId w:val="11"/>
        </w:numPr>
        <w:ind w:right="5"/>
      </w:pPr>
      <w:r>
        <w:t xml:space="preserve">Утверждает по согласованию с профессиональным союзом (или другим представителем) инструкции по охране труда; </w:t>
      </w:r>
    </w:p>
    <w:p w:rsidR="00FB3E86" w:rsidRDefault="00370A93">
      <w:pPr>
        <w:numPr>
          <w:ilvl w:val="2"/>
          <w:numId w:val="11"/>
        </w:numPr>
        <w:ind w:right="5"/>
      </w:pPr>
      <w:r>
        <w:t xml:space="preserve">Организует проведение вводного инструктажа по охране труда с вновь поступающими на работу лицами, инструктаж и стажировку на рабочем месте работникам ДОУ; </w:t>
      </w:r>
    </w:p>
    <w:p w:rsidR="00DC7F5D" w:rsidRDefault="00370A93">
      <w:pPr>
        <w:numPr>
          <w:ilvl w:val="2"/>
          <w:numId w:val="11"/>
        </w:numPr>
        <w:ind w:right="5"/>
      </w:pPr>
      <w:r>
        <w:t>Планирует в установленном порядке обучение по охране труда работников ДОУ;</w:t>
      </w:r>
    </w:p>
    <w:p w:rsidR="00FB3E86" w:rsidRDefault="00370A93">
      <w:pPr>
        <w:numPr>
          <w:ilvl w:val="2"/>
          <w:numId w:val="11"/>
        </w:numPr>
        <w:ind w:right="5"/>
      </w:pPr>
      <w:r>
        <w:t xml:space="preserve">Обеспечивает нагрузку работающих с учетом их психофизических возможностей, организует оптимальные режимы труда и отдыха; </w:t>
      </w:r>
    </w:p>
    <w:p w:rsidR="00FB3E86" w:rsidRDefault="00370A93">
      <w:pPr>
        <w:numPr>
          <w:ilvl w:val="2"/>
          <w:numId w:val="8"/>
        </w:numPr>
        <w:ind w:right="5"/>
      </w:pPr>
      <w:r>
        <w:lastRenderedPageBreak/>
        <w:t xml:space="preserve">Останавливает производственную деятельность при наличии угрозы для здоровья работников, задействованных в ней; </w:t>
      </w:r>
    </w:p>
    <w:p w:rsidR="00FB3E86" w:rsidRDefault="00370A93">
      <w:pPr>
        <w:numPr>
          <w:ilvl w:val="2"/>
          <w:numId w:val="8"/>
        </w:numPr>
        <w:ind w:right="5"/>
      </w:pPr>
      <w:r>
        <w:t xml:space="preserve">Обеспечивает оплату больничных листов нетрудоспособности и доплату лицам, работающим в неблагоприятных условиях труда; </w:t>
      </w:r>
    </w:p>
    <w:p w:rsidR="00FB3E86" w:rsidRDefault="00370A93">
      <w:pPr>
        <w:numPr>
          <w:ilvl w:val="2"/>
          <w:numId w:val="8"/>
        </w:numPr>
        <w:ind w:right="5"/>
      </w:pPr>
      <w:r>
        <w:t xml:space="preserve">Несет персональную ответственность за обеспечение здоровых и безопасных условий труда в ДОУ. </w:t>
      </w:r>
    </w:p>
    <w:p w:rsidR="00FB3E86" w:rsidRDefault="00370A93">
      <w:pPr>
        <w:spacing w:after="60" w:line="259" w:lineRule="auto"/>
        <w:ind w:left="-5" w:right="0"/>
        <w:jc w:val="left"/>
      </w:pPr>
      <w:r>
        <w:t>4.</w:t>
      </w:r>
      <w:r w:rsidR="00DB1CEF">
        <w:t>7</w:t>
      </w:r>
      <w:r>
        <w:t xml:space="preserve">. </w:t>
      </w:r>
      <w:r>
        <w:rPr>
          <w:b/>
        </w:rPr>
        <w:t>Комиссия по охране труда</w:t>
      </w:r>
      <w:r>
        <w:t xml:space="preserve"> </w:t>
      </w:r>
    </w:p>
    <w:p w:rsidR="00FB3E86" w:rsidRDefault="00370A93" w:rsidP="00DB1CEF">
      <w:pPr>
        <w:pStyle w:val="a3"/>
        <w:numPr>
          <w:ilvl w:val="2"/>
          <w:numId w:val="42"/>
        </w:numPr>
        <w:ind w:right="5"/>
      </w:pPr>
      <w:r>
        <w:t xml:space="preserve">Комиссия по охране труда (далее — Комиссия) является составной частью Системы управления охраной труда ДОУ. </w:t>
      </w:r>
    </w:p>
    <w:p w:rsidR="00FB3E86" w:rsidRDefault="00370A93" w:rsidP="00DB1CEF">
      <w:pPr>
        <w:pStyle w:val="a3"/>
        <w:numPr>
          <w:ilvl w:val="2"/>
          <w:numId w:val="42"/>
        </w:numPr>
        <w:ind w:right="5"/>
      </w:pPr>
      <w:r>
        <w:t xml:space="preserve">Работа Комиссии строится на принципах социального партнерства. </w:t>
      </w:r>
    </w:p>
    <w:p w:rsidR="00FB3E86" w:rsidRDefault="00370A93" w:rsidP="00DB1CEF">
      <w:pPr>
        <w:numPr>
          <w:ilvl w:val="2"/>
          <w:numId w:val="42"/>
        </w:numPr>
        <w:ind w:right="5"/>
      </w:pPr>
      <w:r>
        <w:t xml:space="preserve">Комиссия взаимодействует с государственными органами управления охраной труда, органами федеральной инспекции труда, другими государственными органами надзора и контроля. </w:t>
      </w:r>
    </w:p>
    <w:p w:rsidR="00FB3E86" w:rsidRDefault="00370A93" w:rsidP="00DB1CEF">
      <w:pPr>
        <w:numPr>
          <w:ilvl w:val="2"/>
          <w:numId w:val="42"/>
        </w:numPr>
        <w:ind w:right="5"/>
      </w:pPr>
      <w:r>
        <w:t xml:space="preserve">Комиссия в своей деятельности руководствуется законами и иными нормативными правовыми актами Российской Федерации, коллективным договором, иными локальными нормативными правовыми актами ДОУ. </w:t>
      </w:r>
    </w:p>
    <w:p w:rsidR="00FB3E86" w:rsidRDefault="00370A93" w:rsidP="00DB1CEF">
      <w:pPr>
        <w:numPr>
          <w:ilvl w:val="2"/>
          <w:numId w:val="42"/>
        </w:numPr>
        <w:ind w:right="5"/>
      </w:pPr>
      <w:r>
        <w:t xml:space="preserve">Задачами Комиссии являются: </w:t>
      </w:r>
    </w:p>
    <w:p w:rsidR="00FB3E86" w:rsidRDefault="00370A93">
      <w:pPr>
        <w:numPr>
          <w:ilvl w:val="0"/>
          <w:numId w:val="5"/>
        </w:numPr>
        <w:ind w:right="5" w:hanging="360"/>
      </w:pPr>
      <w:r>
        <w:t xml:space="preserve">разработка, на основе предложений членов Комиссии, программы совместных действий заведующего ДОУ, профессионального союза по обеспечению требований охраны труда, предупреждению производственного травматизма, профессиональных заболеваний; </w:t>
      </w:r>
    </w:p>
    <w:p w:rsidR="00FB3E86" w:rsidRDefault="00370A93">
      <w:pPr>
        <w:numPr>
          <w:ilvl w:val="0"/>
          <w:numId w:val="5"/>
        </w:numPr>
        <w:ind w:right="5" w:hanging="360"/>
      </w:pPr>
      <w:r>
        <w:t xml:space="preserve">организация проведения проверок состояния условий и охраны труда на рабочих местах, подготовка соответствующих предложений заведующему по решению проблем охраны труда на основе анализа состояния условий и охраны труда, производственного травматизма и профессиональной заболеваемости; </w:t>
      </w:r>
    </w:p>
    <w:p w:rsidR="00FB3E86" w:rsidRDefault="00370A93">
      <w:pPr>
        <w:numPr>
          <w:ilvl w:val="0"/>
          <w:numId w:val="5"/>
        </w:numPr>
        <w:ind w:right="5" w:hanging="360"/>
      </w:pPr>
      <w:r>
        <w:t xml:space="preserve">информирование работников о состоянии условий и охраны труда на рабочих местах, существующем риске повреждения здоровья и о полагающихся работникам компенсациях за работу во вредных и опасных условиях труда, средствах индивидуальной защиты. </w:t>
      </w:r>
    </w:p>
    <w:p w:rsidR="00FB3E86" w:rsidRDefault="00370A93">
      <w:pPr>
        <w:ind w:left="9" w:right="5"/>
      </w:pPr>
      <w:r>
        <w:t xml:space="preserve">4.8.6. Функциями Комиссии являются: </w:t>
      </w:r>
    </w:p>
    <w:p w:rsidR="00FB3E86" w:rsidRDefault="00370A93">
      <w:pPr>
        <w:ind w:left="384" w:right="5"/>
      </w:pPr>
      <w:r>
        <w:t xml:space="preserve">рассмотрение предложений работодателя, работников, профессионального союза для выработки рекомендаций, направленных на улучшение условий и охраны труда работников; </w:t>
      </w:r>
    </w:p>
    <w:p w:rsidR="00FB3E86" w:rsidRDefault="00370A93">
      <w:pPr>
        <w:ind w:left="384" w:right="5"/>
      </w:pPr>
      <w:r>
        <w:t xml:space="preserve">участие в проведении обследований состояния условий и охраны труда в ДОУ, рассмотрении их результатов и выработке рекомендаций работодателю по устранению выявленных нарушений; </w:t>
      </w:r>
    </w:p>
    <w:p w:rsidR="00FB3E86" w:rsidRDefault="00370A93">
      <w:pPr>
        <w:numPr>
          <w:ilvl w:val="0"/>
          <w:numId w:val="5"/>
        </w:numPr>
        <w:ind w:right="5" w:hanging="360"/>
      </w:pPr>
      <w:r>
        <w:t xml:space="preserve">информирование работников ДОУ о проводимых мероприятиях по улучшению условий и охраны труда, профилактике производственного травматизма, профессиональных заболеваний; </w:t>
      </w:r>
    </w:p>
    <w:p w:rsidR="00FB3E86" w:rsidRDefault="00370A93">
      <w:pPr>
        <w:numPr>
          <w:ilvl w:val="0"/>
          <w:numId w:val="5"/>
        </w:numPr>
        <w:ind w:right="5" w:hanging="360"/>
      </w:pPr>
      <w:r>
        <w:t xml:space="preserve">доведение до сведения работников ДОУ результатов специальной оценки условий труда; </w:t>
      </w:r>
    </w:p>
    <w:p w:rsidR="00FB3E86" w:rsidRDefault="00370A93">
      <w:pPr>
        <w:numPr>
          <w:ilvl w:val="0"/>
          <w:numId w:val="5"/>
        </w:numPr>
        <w:spacing w:after="13" w:line="304" w:lineRule="auto"/>
        <w:ind w:right="5" w:hanging="360"/>
      </w:pPr>
      <w:r>
        <w:lastRenderedPageBreak/>
        <w:t xml:space="preserve">содействие в организации проведения предварительных при поступлении на работу и периодических медицинских осмотров и соблюдения медицинских рекомендаций при трудоустройстве; </w:t>
      </w:r>
    </w:p>
    <w:p w:rsidR="00FB3E86" w:rsidRDefault="00370A93">
      <w:pPr>
        <w:numPr>
          <w:ilvl w:val="0"/>
          <w:numId w:val="5"/>
        </w:numPr>
        <w:ind w:right="5" w:hanging="360"/>
      </w:pPr>
      <w:r>
        <w:t xml:space="preserve">участие в рассмотрении вопросов финансирования мероприятий по охране труда, обязательного социального страхования от несчастных случаев на производстве и профессиональных заболеваний; </w:t>
      </w:r>
    </w:p>
    <w:p w:rsidR="00FB3E86" w:rsidRDefault="00370A93">
      <w:pPr>
        <w:numPr>
          <w:ilvl w:val="0"/>
          <w:numId w:val="5"/>
        </w:numPr>
        <w:ind w:right="5" w:hanging="360"/>
      </w:pPr>
      <w:r>
        <w:t xml:space="preserve">подготовка и представление заведующему предложений по совершенствованию работ по охране труда и сохранению здоровья работников; </w:t>
      </w:r>
    </w:p>
    <w:p w:rsidR="00FB3E86" w:rsidRDefault="00370A93">
      <w:pPr>
        <w:numPr>
          <w:ilvl w:val="0"/>
          <w:numId w:val="5"/>
        </w:numPr>
        <w:ind w:right="5" w:hanging="360"/>
      </w:pPr>
      <w:r>
        <w:t xml:space="preserve">рассмотрение проектов локальных нормативных правовых актов по охране труда и подготовка предложений по ним заведующему, профсоюзному выборному органу. </w:t>
      </w:r>
    </w:p>
    <w:p w:rsidR="00FB3E86" w:rsidRDefault="00370A93">
      <w:pPr>
        <w:pStyle w:val="1"/>
        <w:spacing w:after="55"/>
        <w:ind w:right="0"/>
      </w:pPr>
      <w:r>
        <w:t>5. Организация работ по обеспечению охраны труда в ДОУ</w:t>
      </w:r>
      <w:r>
        <w:rPr>
          <w:b w:val="0"/>
        </w:rPr>
        <w:t xml:space="preserve"> </w:t>
      </w:r>
    </w:p>
    <w:p w:rsidR="00FB3E86" w:rsidRDefault="00370A93">
      <w:pPr>
        <w:spacing w:after="31" w:line="259" w:lineRule="auto"/>
        <w:ind w:left="-5" w:right="0"/>
        <w:jc w:val="left"/>
      </w:pPr>
      <w:r>
        <w:t xml:space="preserve">5.1. </w:t>
      </w:r>
      <w:r>
        <w:rPr>
          <w:b/>
        </w:rPr>
        <w:t>Организация работ по охране труда</w:t>
      </w:r>
      <w:r>
        <w:t xml:space="preserve"> предусматривает: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распределение обязанностей и ответственности по охране труда между руководством и персоналом ДОУ;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участие работников и их представителей в управлении охраной труда;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обучение и подготовку работников;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разработку процедур по формированию документации системы управления охраной труда;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разработку процесса сбора и передачи информации по охране труда. </w:t>
      </w:r>
    </w:p>
    <w:p w:rsidR="00FB3E86" w:rsidRDefault="00370A93">
      <w:pPr>
        <w:spacing w:after="60" w:line="259" w:lineRule="auto"/>
        <w:ind w:left="-5" w:right="0"/>
        <w:jc w:val="left"/>
      </w:pPr>
      <w:r>
        <w:t xml:space="preserve">5.2. </w:t>
      </w:r>
      <w:r>
        <w:rPr>
          <w:b/>
        </w:rPr>
        <w:t>Распределение обязанностей и ответственности по охране труда.</w:t>
      </w:r>
      <w:r>
        <w:t xml:space="preserve"> </w:t>
      </w:r>
    </w:p>
    <w:p w:rsidR="00FB3E86" w:rsidRDefault="00370A93">
      <w:pPr>
        <w:ind w:left="9" w:right="5"/>
      </w:pPr>
      <w:r>
        <w:t xml:space="preserve">5.2.1. </w:t>
      </w:r>
      <w:r>
        <w:rPr>
          <w:b/>
        </w:rPr>
        <w:t>Роль заведующего</w:t>
      </w:r>
      <w:r>
        <w:t xml:space="preserve"> в управлении охраной труда направлена на создание результативной системы управления охраной труда. Она позволяет ему: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определять цели;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выделять приоритетные цели/задачи и необходимые ресурсы;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содействовать планированию работ;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обеспечивать работника всей необходимой информацией об опасностях, с которыми он может столкнуться во время работы. Если работник на своем рабочем месте может соприкасаться с опасными веществами и материалами, в его распоряжении должна быть информация обо всех опасных свойствах данных веществ и мерах по безопасному обращению с ними;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организовывать работу по обеспечению охраны труда;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повышать мотивацию персонала на выполнение единых целей и задач по обеспечению охраны труда;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предоставлять необходимые условия и ресурсы для лиц, ответственных за обеспечение охраны труда, включая членов комиссии и уполномоченного лица по охране труда профессионального союза. </w:t>
      </w:r>
    </w:p>
    <w:p w:rsidR="00FB3E86" w:rsidRDefault="00370A93">
      <w:pPr>
        <w:spacing w:after="30" w:line="259" w:lineRule="auto"/>
        <w:ind w:left="-5" w:right="0"/>
        <w:jc w:val="left"/>
      </w:pPr>
      <w:r>
        <w:t xml:space="preserve">5.2.2. </w:t>
      </w:r>
      <w:r>
        <w:rPr>
          <w:b/>
        </w:rPr>
        <w:t>Завхоз</w:t>
      </w:r>
      <w:r>
        <w:t xml:space="preserve">: </w:t>
      </w:r>
    </w:p>
    <w:p w:rsidR="00FB3E86" w:rsidRDefault="00370A93">
      <w:pPr>
        <w:numPr>
          <w:ilvl w:val="0"/>
          <w:numId w:val="14"/>
        </w:numPr>
        <w:ind w:right="5" w:hanging="360"/>
      </w:pPr>
      <w:bookmarkStart w:id="0" w:name="_Hlk39043219"/>
      <w:r>
        <w:t xml:space="preserve">организует работу по соблюдению в производственном процессе норм и правил охраны труда; </w:t>
      </w:r>
    </w:p>
    <w:p w:rsidR="00FB3E86" w:rsidRDefault="00370A93">
      <w:pPr>
        <w:ind w:left="384" w:right="5"/>
      </w:pPr>
      <w:r>
        <w:lastRenderedPageBreak/>
        <w:t xml:space="preserve">обеспечивает контроль за безопасностью используемых в производственном процессе оборудования, приборов, технических и наглядных средств производственного процесса;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контролирует своевременное проведение инструктажа работников, лиц, проходящих производственную практику, его регистрацию в журнале; </w:t>
      </w:r>
    </w:p>
    <w:p w:rsidR="00DB1CEF" w:rsidRDefault="00370A93" w:rsidP="00DB1CEF">
      <w:pPr>
        <w:numPr>
          <w:ilvl w:val="0"/>
          <w:numId w:val="14"/>
        </w:numPr>
        <w:ind w:right="5" w:hanging="360"/>
      </w:pPr>
      <w:r>
        <w:t xml:space="preserve">проводит совместно </w:t>
      </w:r>
      <w:r w:rsidR="00DB1CEF">
        <w:t>членами комиссии</w:t>
      </w:r>
      <w:r>
        <w:t xml:space="preserve"> административно-общественный контроль безопасности использования, хранения оборудования и иных средств, задействованных в производственной деятельности. Своевременно принимает меры к изъятию оборудования, приборов, не предусмотренных типовыми перечнями, в том числе самодельного, установленного в помещениях без соответствующего акта- разрешения, приостанавливает производственный процесс в помещениях ДОУ, если там создаются опасные условия здоровью работников, </w:t>
      </w:r>
    </w:p>
    <w:p w:rsidR="00DB1CEF" w:rsidRDefault="00370A93" w:rsidP="00DB1CEF">
      <w:pPr>
        <w:numPr>
          <w:ilvl w:val="0"/>
          <w:numId w:val="14"/>
        </w:numPr>
        <w:ind w:right="5" w:hanging="360"/>
      </w:pPr>
      <w:r>
        <w:t>выявляет обстоятельства несчастных случаев, происшедших с работниками</w:t>
      </w:r>
      <w:r w:rsidR="00DB1CEF">
        <w:t>;</w:t>
      </w:r>
      <w:r>
        <w:t xml:space="preserve"> </w:t>
      </w:r>
    </w:p>
    <w:p w:rsidR="00FB3E86" w:rsidRDefault="00370A93" w:rsidP="00DB1CEF">
      <w:pPr>
        <w:numPr>
          <w:ilvl w:val="0"/>
          <w:numId w:val="14"/>
        </w:numPr>
        <w:ind w:right="5" w:hanging="360"/>
      </w:pPr>
      <w:r>
        <w:t xml:space="preserve">обеспечивает соблюдение требований охраны труда при эксплуатации основного здания и помещений ДОУ, технологического, энергетического оборудования, осуществляет их периодический осмотр и организует текущий ремонт;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обеспечивает безопасность при переноске тяжестей, погрузочно-разгрузочных работах, эксплуатации транспортных средств ДОУ;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контролирует соблюдение требований пожарной безопасности зданий и сооружений, следит за исправностью средств пожаротушения;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обеспечивает помещения оборудованием и инвентарем, отвечающим требованиям правил и норм охраны труда, стандартам безопасности труда;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организует проведение периодических измерений сопротивления изоляции электроустановок и электропроводки, заземляющих устройств, замер освещенности наличия радиации, шума в помещениях ДОУ в соответствии с правилами и нормами по обеспечению охраны труда;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организует обучение, проводит инструктажи на рабочем месте (первичный, повторный, внеплановый и целевой) технического персонала;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приобретает согласно заявке спецодежду, спецобувь и другие средства индивидуальной защиты для работников ДОУ и лиц, проходящих производственную практику;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обеспечивает учет, хранение противопожарного инвентаря, сушку стирку, ремонт и обеззараживание спецодежды, спецобуви и индивидуальных средств защиты;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обеспечивает внедрение в производство новых, более безопасных технологических процессов и оборудования, разработанных с учетом новейших научно-технических достижений, передового опыта и стандартов безопасности труда, а также внедрение изобретений, рационализаторских предложений, научно-исследовательских разработок, обеспечивающих повышение безопасности выполнения работ;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участвует в рассмотрении проектов новых технологических процессов, строительства и реконструкции объектов капитального ремонта зданий и сооружений; обеспечивает выполнение планов мероприятий по охране труда, целевых программ по охране труда. </w:t>
      </w:r>
    </w:p>
    <w:bookmarkEnd w:id="0"/>
    <w:p w:rsidR="00FB3E86" w:rsidRDefault="00370A93">
      <w:pPr>
        <w:spacing w:after="0" w:line="259" w:lineRule="auto"/>
        <w:ind w:left="-5" w:right="0"/>
        <w:jc w:val="left"/>
      </w:pPr>
      <w:r>
        <w:t xml:space="preserve">5.2.3. </w:t>
      </w:r>
      <w:r>
        <w:rPr>
          <w:b/>
        </w:rPr>
        <w:t>Старший воспитатель</w:t>
      </w:r>
      <w:r>
        <w:t xml:space="preserve">: </w:t>
      </w:r>
    </w:p>
    <w:p w:rsidR="00FB3E86" w:rsidRDefault="00370A93">
      <w:pPr>
        <w:ind w:left="384" w:right="5"/>
      </w:pPr>
      <w:r>
        <w:lastRenderedPageBreak/>
        <w:t xml:space="preserve">принимает меры к повышению ответственности педагогического и вспомогательного персонала (далее подразделении) за соблюдение норм и правил охраны труда и трудовой дисциплины, за своевременное выполнение намеченных мероприятий по охране труда, предписаний органов государственного надзора;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осуществляет организационно-техническое руководство в ДОУ работой по охране труда в соответствии с действующим законодательством о труде; </w:t>
      </w:r>
    </w:p>
    <w:p w:rsidR="00370A93" w:rsidRDefault="00370A93">
      <w:pPr>
        <w:numPr>
          <w:ilvl w:val="0"/>
          <w:numId w:val="14"/>
        </w:numPr>
        <w:ind w:right="5" w:hanging="360"/>
      </w:pPr>
      <w:r>
        <w:t>участвует в составлении плана мероприятий по охране труда в ДОУ;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 участвует в совещаниях по рассмотрению вопросов состояния охраны труда в ДОУ;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осуществляет контроль за соблюдением требований охраны труда подчиненным персоналом;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обеспечивает выполнение планов мероприятий по охране труда, целевых программ по охране труда. </w:t>
      </w:r>
    </w:p>
    <w:p w:rsidR="00FB3E86" w:rsidRDefault="00370A93">
      <w:pPr>
        <w:spacing w:after="60" w:line="259" w:lineRule="auto"/>
        <w:ind w:left="-5" w:right="0"/>
        <w:jc w:val="left"/>
      </w:pPr>
      <w:r>
        <w:t xml:space="preserve">5.2.4. </w:t>
      </w:r>
      <w:r>
        <w:rPr>
          <w:b/>
        </w:rPr>
        <w:t>Обязанности работников</w:t>
      </w:r>
      <w:r>
        <w:t xml:space="preserve">. </w:t>
      </w:r>
    </w:p>
    <w:p w:rsidR="00FB3E86" w:rsidRDefault="00370A93">
      <w:pPr>
        <w:ind w:left="9" w:right="5"/>
      </w:pPr>
      <w:r>
        <w:t xml:space="preserve">Работники ДОУ обязаны: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использовать безопасные методы проведения работ;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соблюдать требования охраны труда, установленные законами и иными нормативными правовыми актами, настоящим Положением, правильно применять средства индивидуальной и коллективной защиты, выполнять другие обязанности, предусмотренные действующим законодательством;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проходить обучение безопасным методам выполнения работ, инструктаж по охране труда, стажировку на рабочем месте, проверку знаний требований охраны труда;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извещать заведующего или заведующего хозяйством, старшего воспитателя, медработника (закреплённого за ДОУ) о ситуации, угрожающей жизни и здоровью людей, о каждом несчастном случае, происшедшем на производстве, или об ухудшении состояния своего здоровья;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проходить обязательные медицинские осмотры;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активно участвовать в деятельности ДОУ по обеспечению охраны труда. </w:t>
      </w:r>
    </w:p>
    <w:p w:rsidR="00FB3E86" w:rsidRDefault="00370A93" w:rsidP="00370A93">
      <w:pPr>
        <w:spacing w:after="0" w:line="321" w:lineRule="auto"/>
        <w:ind w:left="-5" w:right="2153"/>
        <w:jc w:val="center"/>
      </w:pPr>
      <w:r>
        <w:t xml:space="preserve">5.3.   </w:t>
      </w:r>
      <w:r>
        <w:rPr>
          <w:b/>
        </w:rPr>
        <w:t>Подготовка и обучение персонала по охране труда</w:t>
      </w:r>
      <w:r>
        <w:t xml:space="preserve">. </w:t>
      </w:r>
      <w:r>
        <w:rPr>
          <w:b/>
        </w:rPr>
        <w:t>Обучение и проверка знаний требований охраны труда.</w:t>
      </w:r>
    </w:p>
    <w:p w:rsidR="00FB3E86" w:rsidRDefault="00370A93">
      <w:pPr>
        <w:numPr>
          <w:ilvl w:val="2"/>
          <w:numId w:val="20"/>
        </w:numPr>
        <w:ind w:right="5" w:hanging="600"/>
      </w:pPr>
      <w:r>
        <w:t xml:space="preserve">Обучение по охране труда и проверку знаний требований охраны труда всех работников осуществляют с целью обеспечения профилактических мер по сокращению производственного травматизма и профессиональных заболеваний. </w:t>
      </w:r>
    </w:p>
    <w:p w:rsidR="00FB3E86" w:rsidRDefault="00370A93">
      <w:pPr>
        <w:numPr>
          <w:ilvl w:val="2"/>
          <w:numId w:val="20"/>
        </w:numPr>
        <w:ind w:right="5" w:hanging="600"/>
      </w:pPr>
      <w:r>
        <w:t xml:space="preserve">Ответственность за организацию и своевременность обучения по охране труда и проверку знаний требований охраны труда работников несет заведующий ДОУ в порядке, установленном законодательством Российской Федерации. </w:t>
      </w:r>
    </w:p>
    <w:p w:rsidR="00FB3E86" w:rsidRDefault="00370A93">
      <w:pPr>
        <w:numPr>
          <w:ilvl w:val="2"/>
          <w:numId w:val="20"/>
        </w:numPr>
        <w:ind w:right="5" w:hanging="600"/>
      </w:pPr>
      <w:r>
        <w:t xml:space="preserve">Обучение по охране труда предусматривает: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вводный инструктаж;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инструктаж на рабочем месте: первичный, повторный, внеплановый и целевой;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обучение работников рабочих профессий;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lastRenderedPageBreak/>
        <w:t xml:space="preserve">обучение руководителей и специалистов, а также обучение иных отдельных категорий, застрахованных в рамках системы обязательного социального страхования. </w:t>
      </w:r>
    </w:p>
    <w:p w:rsidR="00FB3E86" w:rsidRDefault="00370A93">
      <w:pPr>
        <w:numPr>
          <w:ilvl w:val="2"/>
          <w:numId w:val="23"/>
        </w:numPr>
        <w:ind w:right="5"/>
      </w:pPr>
      <w:r>
        <w:t xml:space="preserve">Все принимаемые на работу лица в ДОУ проходят в установленном порядке вводный инструктаж. </w:t>
      </w:r>
    </w:p>
    <w:p w:rsidR="00FB3E86" w:rsidRDefault="00370A93">
      <w:pPr>
        <w:numPr>
          <w:ilvl w:val="2"/>
          <w:numId w:val="23"/>
        </w:numPr>
        <w:ind w:right="5"/>
      </w:pPr>
      <w:r>
        <w:t xml:space="preserve">Вводный инструктаж по охране труда проводят по программе, разработанной на основании законодательных и иных нормативных правовых актов Российской Федерации с учетом специфики деятельности ДОУ. </w:t>
      </w:r>
    </w:p>
    <w:p w:rsidR="00FB3E86" w:rsidRDefault="00370A93">
      <w:pPr>
        <w:numPr>
          <w:ilvl w:val="2"/>
          <w:numId w:val="23"/>
        </w:numPr>
        <w:ind w:right="5"/>
      </w:pPr>
      <w:r>
        <w:t xml:space="preserve">Первичный, повторный, внеплановый и целевой инструктажи на рабочем месте проводит должностное лицо, прошедшее в установленном порядке обучение по охране труда и проверку знаний требований охраны труда. </w:t>
      </w:r>
    </w:p>
    <w:p w:rsidR="00FB3E86" w:rsidRDefault="00370A93">
      <w:pPr>
        <w:numPr>
          <w:ilvl w:val="2"/>
          <w:numId w:val="23"/>
        </w:numPr>
        <w:ind w:right="5"/>
      </w:pPr>
      <w:r>
        <w:t xml:space="preserve">Проведение инструктажей по охране труда включает в себя ознакомление работников с имеющимися опасными или вредными производственными факторами, изучение требований охраны труда, содержащихся в локальных нормативных актах ДОУ, инструкциях по охране труда, технической, эксплуатационной документации. </w:t>
      </w:r>
    </w:p>
    <w:p w:rsidR="00FB3E86" w:rsidRDefault="00370A93">
      <w:pPr>
        <w:numPr>
          <w:ilvl w:val="2"/>
          <w:numId w:val="23"/>
        </w:numPr>
        <w:ind w:right="5"/>
      </w:pPr>
      <w:r>
        <w:t xml:space="preserve">Инструктаж по охране труда завершается устной проверкой приобретенных работником знаний и навыков безопасных приемов работы лицом, проводившим инструктаж. </w:t>
      </w:r>
    </w:p>
    <w:p w:rsidR="00FB3E86" w:rsidRDefault="00370A93">
      <w:pPr>
        <w:numPr>
          <w:ilvl w:val="2"/>
          <w:numId w:val="23"/>
        </w:numPr>
        <w:ind w:right="5"/>
      </w:pPr>
      <w:r>
        <w:t xml:space="preserve">Проведение всех видов инструктажей регистрируют в соответствующих журналах проведения инструктажей с указанием подписей, инструктируемого и инструктирующего, а также даты проведения инструктажа. </w:t>
      </w:r>
    </w:p>
    <w:p w:rsidR="00FB3E86" w:rsidRDefault="00370A93">
      <w:pPr>
        <w:numPr>
          <w:ilvl w:val="2"/>
          <w:numId w:val="23"/>
        </w:numPr>
        <w:ind w:right="5"/>
      </w:pPr>
      <w:r>
        <w:t xml:space="preserve">Первичный инструктаж на рабочем месте проводят до начала самостоятельной работы: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со всеми вновь принятыми работниками;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с работниками, переведенными в установленном порядке из другого структурного подразделения, либо работниками, которым поручается выполнение новой для них работы. </w:t>
      </w:r>
    </w:p>
    <w:p w:rsidR="00FB3E86" w:rsidRDefault="00370A93">
      <w:pPr>
        <w:numPr>
          <w:ilvl w:val="2"/>
          <w:numId w:val="16"/>
        </w:numPr>
        <w:ind w:right="5" w:hanging="720"/>
      </w:pPr>
      <w:r>
        <w:t xml:space="preserve">Первичный инструктаж на рабочем месте проводят завхоз по программам, разработанным и утвержденным в установленном порядке в соответствии с требованиями законодательных и иных нормативных правовых актов по охране труда, локальных нормативных актов организации, инструкций по охране труда, технической и эксплуатационной документации. </w:t>
      </w:r>
    </w:p>
    <w:p w:rsidR="00FB3E86" w:rsidRDefault="00370A93">
      <w:pPr>
        <w:numPr>
          <w:ilvl w:val="2"/>
          <w:numId w:val="16"/>
        </w:numPr>
        <w:ind w:right="5" w:hanging="720"/>
      </w:pPr>
      <w:r>
        <w:t xml:space="preserve">Повторный инструктаж проходят все работники не реже одного раза в 6 месяцев по программам, разработанным для проведения первичного инструктажа на рабочем месте. </w:t>
      </w:r>
    </w:p>
    <w:p w:rsidR="00FB3E86" w:rsidRDefault="00370A93">
      <w:pPr>
        <w:numPr>
          <w:ilvl w:val="2"/>
          <w:numId w:val="16"/>
        </w:numPr>
        <w:ind w:right="5" w:hanging="720"/>
      </w:pPr>
      <w:r>
        <w:t xml:space="preserve">Внеплановый инструктаж проводят: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при введении в действие новых или изменении законодательных и иных нормативных правовых актов, содержащих требования охраны труда, а также инструкций по охране труда;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при изменении технологических процессов, замене или модернизации оборудования, приспособлений и других факторов, влияющих на безопасность труда;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lastRenderedPageBreak/>
        <w:t xml:space="preserve">при нарушении работниками требований охраны труда, если эти нарушения создали реальную угрозу наступления тяжких последствий (несчастный случай, авария и т.п.);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t xml:space="preserve">по требованию должностных лиц органов государственного надзора и контроля;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t xml:space="preserve"> по решению заведующего. </w:t>
      </w:r>
    </w:p>
    <w:p w:rsidR="00FB3E86" w:rsidRDefault="00370A93">
      <w:pPr>
        <w:numPr>
          <w:ilvl w:val="2"/>
          <w:numId w:val="15"/>
        </w:numPr>
        <w:ind w:right="5" w:hanging="720"/>
      </w:pPr>
      <w:r>
        <w:t xml:space="preserve">Целевой инструктаж проводят при выполнении разовых работ, ликвидации последствий аварий, стихийных бедствий, а также при проведении массовых мероприятий. </w:t>
      </w:r>
    </w:p>
    <w:p w:rsidR="00FB3E86" w:rsidRDefault="00370A93">
      <w:pPr>
        <w:spacing w:after="60" w:line="259" w:lineRule="auto"/>
        <w:ind w:left="-5" w:right="0"/>
        <w:jc w:val="left"/>
      </w:pPr>
      <w:r>
        <w:rPr>
          <w:b/>
        </w:rPr>
        <w:t>Обучение руководителей и специалистов.</w:t>
      </w:r>
      <w:r>
        <w:t xml:space="preserve"> </w:t>
      </w:r>
    </w:p>
    <w:p w:rsidR="00FB3E86" w:rsidRDefault="00370A93">
      <w:pPr>
        <w:numPr>
          <w:ilvl w:val="2"/>
          <w:numId w:val="15"/>
        </w:numPr>
        <w:ind w:right="5" w:hanging="720"/>
      </w:pPr>
      <w:r>
        <w:t xml:space="preserve">Руководители и специалисты ДОУ проходят специальное обучение по охране труда в объеме должностных обязанностей при поступлении на работу в течение первого месяца, далее – по мере необходимости, но не реже одного раза в три года. </w:t>
      </w:r>
    </w:p>
    <w:p w:rsidR="00FB3E86" w:rsidRDefault="00370A93">
      <w:pPr>
        <w:numPr>
          <w:ilvl w:val="2"/>
          <w:numId w:val="15"/>
        </w:numPr>
        <w:ind w:right="5" w:hanging="720"/>
      </w:pPr>
      <w:r>
        <w:t xml:space="preserve">Вновь назначенных на должность руководителей и специалистов ДОУ допускают к самостоятельной деятельности после их ознакомления с должностными обязанностями, в том числе по охране труда, с действующими в ДОУ локальными нормативными актами, регламентирующими порядок организации работ по охране труда. </w:t>
      </w:r>
    </w:p>
    <w:p w:rsidR="00FB3E86" w:rsidRDefault="00370A93">
      <w:pPr>
        <w:numPr>
          <w:ilvl w:val="2"/>
          <w:numId w:val="15"/>
        </w:numPr>
        <w:ind w:right="5" w:hanging="720"/>
      </w:pPr>
      <w:r>
        <w:t xml:space="preserve">Обучение по охране труда в специализированных учебных организациях проходят: </w:t>
      </w:r>
    </w:p>
    <w:p w:rsidR="00FB3E86" w:rsidRPr="009453E2" w:rsidRDefault="00370A93">
      <w:pPr>
        <w:numPr>
          <w:ilvl w:val="0"/>
          <w:numId w:val="14"/>
        </w:numPr>
        <w:ind w:right="5" w:hanging="360"/>
        <w:rPr>
          <w:color w:val="auto"/>
        </w:rPr>
      </w:pPr>
      <w:r w:rsidRPr="009453E2">
        <w:rPr>
          <w:color w:val="auto"/>
        </w:rPr>
        <w:t xml:space="preserve">заведующий; </w:t>
      </w:r>
    </w:p>
    <w:p w:rsidR="00FB3E86" w:rsidRPr="009453E2" w:rsidRDefault="00370A93">
      <w:pPr>
        <w:numPr>
          <w:ilvl w:val="0"/>
          <w:numId w:val="14"/>
        </w:numPr>
        <w:ind w:right="5" w:hanging="360"/>
        <w:rPr>
          <w:color w:val="auto"/>
        </w:rPr>
      </w:pPr>
      <w:r w:rsidRPr="009453E2">
        <w:rPr>
          <w:color w:val="auto"/>
        </w:rPr>
        <w:t>завхо</w:t>
      </w:r>
      <w:r w:rsidR="007012A0" w:rsidRPr="009453E2">
        <w:rPr>
          <w:color w:val="auto"/>
        </w:rPr>
        <w:t>з</w:t>
      </w:r>
      <w:r w:rsidRPr="009453E2">
        <w:rPr>
          <w:color w:val="auto"/>
        </w:rPr>
        <w:t xml:space="preserve">; </w:t>
      </w:r>
    </w:p>
    <w:p w:rsidR="00FB3E86" w:rsidRPr="009453E2" w:rsidRDefault="00370A93">
      <w:pPr>
        <w:numPr>
          <w:ilvl w:val="0"/>
          <w:numId w:val="14"/>
        </w:numPr>
        <w:ind w:right="5" w:hanging="360"/>
        <w:rPr>
          <w:color w:val="auto"/>
        </w:rPr>
      </w:pPr>
      <w:r w:rsidRPr="009453E2">
        <w:rPr>
          <w:color w:val="auto"/>
        </w:rPr>
        <w:t xml:space="preserve">старший воспитатель; </w:t>
      </w:r>
      <w:bookmarkStart w:id="1" w:name="_GoBack"/>
      <w:bookmarkEnd w:id="1"/>
    </w:p>
    <w:p w:rsidR="00FB3E86" w:rsidRPr="009453E2" w:rsidRDefault="009453E2">
      <w:pPr>
        <w:numPr>
          <w:ilvl w:val="0"/>
          <w:numId w:val="14"/>
        </w:numPr>
        <w:ind w:right="5" w:hanging="360"/>
        <w:rPr>
          <w:color w:val="auto"/>
        </w:rPr>
      </w:pPr>
      <w:r w:rsidRPr="009453E2">
        <w:rPr>
          <w:color w:val="auto"/>
        </w:rPr>
        <w:t>уполномоченный</w:t>
      </w:r>
      <w:r w:rsidR="00370A93" w:rsidRPr="009453E2">
        <w:rPr>
          <w:color w:val="auto"/>
        </w:rPr>
        <w:t xml:space="preserve"> по охране труда; </w:t>
      </w:r>
    </w:p>
    <w:p w:rsidR="00FB3E86" w:rsidRPr="009453E2" w:rsidRDefault="00370A93">
      <w:pPr>
        <w:numPr>
          <w:ilvl w:val="0"/>
          <w:numId w:val="14"/>
        </w:numPr>
        <w:ind w:right="5" w:hanging="360"/>
        <w:rPr>
          <w:color w:val="auto"/>
        </w:rPr>
      </w:pPr>
      <w:r w:rsidRPr="009453E2">
        <w:rPr>
          <w:color w:val="auto"/>
        </w:rPr>
        <w:t xml:space="preserve">специалисты ДОУ, в соответствии с приказом заведующего. </w:t>
      </w:r>
    </w:p>
    <w:p w:rsidR="00FB3E86" w:rsidRDefault="00370A93" w:rsidP="00370A93">
      <w:pPr>
        <w:spacing w:after="60" w:line="259" w:lineRule="auto"/>
        <w:ind w:left="-5" w:right="0"/>
        <w:jc w:val="center"/>
      </w:pPr>
      <w:r>
        <w:rPr>
          <w:b/>
        </w:rPr>
        <w:t>Занятия с воспитанниками ДОУ по вопросам безопасности</w:t>
      </w:r>
    </w:p>
    <w:p w:rsidR="00FB3E86" w:rsidRDefault="00370A93">
      <w:pPr>
        <w:numPr>
          <w:ilvl w:val="2"/>
          <w:numId w:val="18"/>
        </w:numPr>
        <w:ind w:right="5"/>
      </w:pPr>
      <w:r>
        <w:t xml:space="preserve">Занятия с воспитанниками детского сада проводятся воспитателями, а также приглашенными со стороны специалистами в самых разнообразных формах. Проверку усвоенных знаний осуществляют путем устного опроса обучаемых и практических занятий с ними. </w:t>
      </w:r>
    </w:p>
    <w:p w:rsidR="00370A93" w:rsidRDefault="00370A93">
      <w:pPr>
        <w:numPr>
          <w:ilvl w:val="2"/>
          <w:numId w:val="18"/>
        </w:numPr>
        <w:ind w:right="5"/>
      </w:pPr>
      <w:r>
        <w:t xml:space="preserve">Детей дошкольного возраста знакомят с основами безопасного поведения при проведении различных мероприятий, а также с безопасными приемами труда по самообслуживанию в процессе занятий, игр и других видов детской деятельности; 5.3.20. С воспитанниками проводят занятия по основным правилам безопасного поведения, дорожного движения, пожарной безопасности, угрозам терроризма, электробезопасности и т.д. </w:t>
      </w:r>
    </w:p>
    <w:p w:rsidR="00370A93" w:rsidRDefault="00370A93" w:rsidP="00370A93">
      <w:pPr>
        <w:ind w:left="730" w:right="5" w:firstLine="0"/>
        <w:rPr>
          <w:b/>
        </w:rPr>
      </w:pPr>
    </w:p>
    <w:p w:rsidR="00FB3E86" w:rsidRDefault="00370A93" w:rsidP="00370A93">
      <w:pPr>
        <w:ind w:left="730" w:right="5" w:firstLine="0"/>
      </w:pPr>
      <w:r>
        <w:rPr>
          <w:b/>
        </w:rPr>
        <w:t>Проверка знаний требований охраны труда.</w:t>
      </w:r>
      <w:r>
        <w:t xml:space="preserve"> </w:t>
      </w:r>
    </w:p>
    <w:p w:rsidR="00FB3E86" w:rsidRDefault="00370A93">
      <w:pPr>
        <w:numPr>
          <w:ilvl w:val="2"/>
          <w:numId w:val="19"/>
        </w:numPr>
        <w:ind w:right="5"/>
      </w:pPr>
      <w:r>
        <w:t xml:space="preserve">Проверку теоретических знаний требований охраны труда и практических навыков безопасной работы работников рабочих профессий проводят непосредственные руководители работ в объеме знаний требований правил и </w:t>
      </w:r>
      <w:r>
        <w:lastRenderedPageBreak/>
        <w:t xml:space="preserve">инструкций по охране труда, а при необходимости — в объеме знаний дополнительных специальных требований безопасности и охраны труда. </w:t>
      </w:r>
    </w:p>
    <w:p w:rsidR="00FB3E86" w:rsidRDefault="00370A93">
      <w:pPr>
        <w:numPr>
          <w:ilvl w:val="2"/>
          <w:numId w:val="19"/>
        </w:numPr>
        <w:ind w:right="5"/>
      </w:pPr>
      <w:r>
        <w:t xml:space="preserve">Руководители и специалисты ДОУ проходят очередную проверку знаний требований охраны труда не реже одного раза в три года. </w:t>
      </w:r>
    </w:p>
    <w:p w:rsidR="00FB3E86" w:rsidRDefault="00370A93">
      <w:pPr>
        <w:numPr>
          <w:ilvl w:val="2"/>
          <w:numId w:val="19"/>
        </w:numPr>
        <w:ind w:right="5"/>
      </w:pPr>
      <w:r>
        <w:t xml:space="preserve">Внеочередную проверку знаний требований охраны труда персонала ДОУ независимо от срока проведения предыдущей проверки проводят: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при введении новых или внесении изменений и дополнений в действующие законодательные и иные нормативные правовые акты, содержащие требования охраны труда. При этом осуществляют проверку знаний только этих законодательных и нормативных правовых актов;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при вводе в эксплуатацию нового оборудования и изменениях технологических процессов, требующих дополнительных знаний по охране труда работников. В этом случае осуществляют проверку знаний требований охраны труда, связанных с соответствующими изменениями;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при назначении или переводе работников на другую работу, если новые обязанности требуют дополнительных знаний по охране труда;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по требованию должностных лиц федеральной инспекции труда, других органов государственного надзора и контроля, а также федеральных органов исполнительной власти и региональных органов исполнительной власти в области охраны труда при установлении нарушений требований охраны труда и недостаточных знаний требований безопасности и охраны труда;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после происшедших аварий и несчастных случаев, а также при выявлении неоднократных нарушений работниками требований нормативных правовых актов по охране труда;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при перерыве в работе в данной должности более одного года. </w:t>
      </w:r>
    </w:p>
    <w:p w:rsidR="00FB3E86" w:rsidRDefault="00370A93">
      <w:pPr>
        <w:numPr>
          <w:ilvl w:val="2"/>
          <w:numId w:val="22"/>
        </w:numPr>
        <w:ind w:right="5" w:hanging="720"/>
      </w:pPr>
      <w:r>
        <w:t xml:space="preserve">Объем и порядок процедуры внеочередной проверки знаний требований охраны труда определяет сторона, инициирующая ее проведение. </w:t>
      </w:r>
    </w:p>
    <w:p w:rsidR="00FB3E86" w:rsidRDefault="00370A93">
      <w:pPr>
        <w:numPr>
          <w:ilvl w:val="2"/>
          <w:numId w:val="22"/>
        </w:numPr>
        <w:ind w:right="5" w:hanging="720"/>
      </w:pPr>
      <w:r>
        <w:t xml:space="preserve">Для проведения проверки знаний требований охраны труда работников приказом заведующего создается комиссия по проверке знаний требований охраны труда в составе не менее 3 человек, прошедших обучение по охране труда и проверку знаний требований охраны труда в установленном порядке. </w:t>
      </w:r>
    </w:p>
    <w:p w:rsidR="00FB3E86" w:rsidRDefault="00370A93">
      <w:pPr>
        <w:numPr>
          <w:ilvl w:val="2"/>
          <w:numId w:val="22"/>
        </w:numPr>
        <w:ind w:right="5" w:hanging="720"/>
      </w:pPr>
      <w:r>
        <w:t xml:space="preserve">В состав комиссии по проверке знаний требований охраны труда входят: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>зав</w:t>
      </w:r>
      <w:r w:rsidR="007012A0">
        <w:t>х</w:t>
      </w:r>
      <w:r>
        <w:t xml:space="preserve">оз,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старший воспитатель,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специалист по охране труда,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представители профессионального союза. </w:t>
      </w:r>
    </w:p>
    <w:p w:rsidR="00FB3E86" w:rsidRDefault="00370A93">
      <w:pPr>
        <w:numPr>
          <w:ilvl w:val="2"/>
          <w:numId w:val="21"/>
        </w:numPr>
        <w:ind w:right="2"/>
        <w:jc w:val="left"/>
      </w:pPr>
      <w:r>
        <w:t xml:space="preserve">Результаты проверки знаний требований охраны труда работников оформляются протоколом. </w:t>
      </w:r>
    </w:p>
    <w:p w:rsidR="00370A93" w:rsidRDefault="00370A93">
      <w:pPr>
        <w:numPr>
          <w:ilvl w:val="2"/>
          <w:numId w:val="21"/>
        </w:numPr>
        <w:spacing w:after="13" w:line="304" w:lineRule="auto"/>
        <w:ind w:right="2"/>
        <w:jc w:val="left"/>
      </w:pPr>
      <w:r>
        <w:lastRenderedPageBreak/>
        <w:t xml:space="preserve">Работник, не прошедший проверки знаний требований охраны труда при обучении, обязан после этого пройти повторную проверку знаний в срок не позднее одного месяца. </w:t>
      </w:r>
    </w:p>
    <w:p w:rsidR="00FB3E86" w:rsidRDefault="00370A93" w:rsidP="00370A93">
      <w:pPr>
        <w:spacing w:after="13" w:line="304" w:lineRule="auto"/>
        <w:ind w:left="720" w:right="2" w:firstLine="0"/>
        <w:jc w:val="left"/>
      </w:pPr>
      <w:r w:rsidRPr="00370A93">
        <w:rPr>
          <w:b/>
        </w:rPr>
        <w:t>6. Процедуры, направленные на достижение целей работодателя  в области охраны труда</w:t>
      </w:r>
      <w:r>
        <w:t xml:space="preserve"> </w:t>
      </w:r>
    </w:p>
    <w:p w:rsidR="00FB3E86" w:rsidRDefault="00370A93">
      <w:pPr>
        <w:ind w:left="9" w:right="5"/>
      </w:pPr>
      <w:r>
        <w:t xml:space="preserve">6.1. Для достижения целей работодателя в области охраны труда, в ДОУ устанавливаются (вводятся в действие):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требования к профессиональной компетентности работников дошкольного образовательного учреждения в области охраны труда;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перечень профессий (должностей) работников, проходящих профессиональную подготовку и аттестацию;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перечень профессий (должностей) работников ДОУ, проходящих подготовку по охране труда непосредственно в дошкольном образовательном учреждении; </w:t>
      </w:r>
    </w:p>
    <w:p w:rsidR="00C5562D" w:rsidRDefault="00370A93" w:rsidP="00C5562D">
      <w:pPr>
        <w:numPr>
          <w:ilvl w:val="0"/>
          <w:numId w:val="14"/>
        </w:numPr>
        <w:ind w:right="5" w:hanging="360"/>
      </w:pPr>
      <w:r>
        <w:t xml:space="preserve">работников, ответственных за проведение инструктажа по охране труда на рабочем месте в </w:t>
      </w:r>
      <w:r w:rsidR="00C5562D">
        <w:t>ДОУ</w:t>
      </w:r>
      <w:r>
        <w:t>,</w:t>
      </w:r>
    </w:p>
    <w:p w:rsidR="00FB3E86" w:rsidRDefault="00370A93" w:rsidP="00C5562D">
      <w:pPr>
        <w:numPr>
          <w:ilvl w:val="0"/>
          <w:numId w:val="14"/>
        </w:numPr>
        <w:ind w:right="5" w:hanging="360"/>
      </w:pPr>
      <w:r>
        <w:t xml:space="preserve">вопросы, включаемые в программу инструктажа по охране труда;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состав комиссии дошкольного образовательного учреждения по проверке знаний требований охраны труда;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регламент работы комиссии дошкольной образовательной организации по проверке знаний требований охраны труда;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перечень вопросов по охране труда, по которым работники проходят проверку знаний в комиссии дошкольного образовательного учреждения;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порядок организации подготовки работников дошкольного образовательного учреждения по вопросам оказания первой помощи пострадавшим в результате аварий и несчастных случаев;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порядок организации и проведения инструктажа по охране труда. </w:t>
      </w:r>
    </w:p>
    <w:p w:rsidR="00FB3E86" w:rsidRDefault="00370A93">
      <w:pPr>
        <w:numPr>
          <w:ilvl w:val="1"/>
          <w:numId w:val="17"/>
        </w:numPr>
        <w:ind w:right="5"/>
      </w:pPr>
      <w:r>
        <w:t xml:space="preserve">В ходе организации процедуры подготовки работников по охране труда учитывается необходимость подготовки работников исходя из характера и содержания выполняемых ими работ, имеющейся у них квалификации и компетентности, необходимых для безопасного выполнения своих должностных обязанностей. </w:t>
      </w:r>
    </w:p>
    <w:p w:rsidR="00FB3E86" w:rsidRDefault="00370A93">
      <w:pPr>
        <w:numPr>
          <w:ilvl w:val="1"/>
          <w:numId w:val="17"/>
        </w:numPr>
        <w:ind w:right="5"/>
      </w:pPr>
      <w:r>
        <w:t xml:space="preserve">С целью организации процедуры организации и проведения оценки условий труда устанавливаются: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порядок создания и функционирования комиссии по проведению специальной оценки условий труда, а также права, обязанности и ответственность ее членов; </w:t>
      </w:r>
    </w:p>
    <w:p w:rsidR="00FB3E86" w:rsidRDefault="00370A93" w:rsidP="00C5562D">
      <w:pPr>
        <w:numPr>
          <w:ilvl w:val="0"/>
          <w:numId w:val="14"/>
        </w:numPr>
        <w:ind w:right="5" w:hanging="360"/>
      </w:pPr>
      <w:r>
        <w:t xml:space="preserve">особенности функционирования комиссии по проведению специальной оценки условий труда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организационный порядок проведения специальной оценки условий труда на рабочих местах работодателя в части деятельности комиссии по проведению специальной оценки условий труда;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lastRenderedPageBreak/>
        <w:t xml:space="preserve">порядок осуществления отбора и заключения гражданско-правового договора с организацией, проводящей специальную оценку условий труда, учитывающий необходимость привлечения к данной работе наиболее компетентной в отношении вида деятельности работодателя; </w:t>
      </w:r>
    </w:p>
    <w:p w:rsidR="00C5562D" w:rsidRDefault="00370A93">
      <w:pPr>
        <w:numPr>
          <w:ilvl w:val="0"/>
          <w:numId w:val="14"/>
        </w:numPr>
        <w:ind w:right="5" w:hanging="360"/>
      </w:pPr>
      <w:r>
        <w:t>порядок урегулирования споров по вопросам специальной оценки условий труда;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порядок использования результатов специальной оценки условий труда. </w:t>
      </w:r>
    </w:p>
    <w:p w:rsidR="00FB3E86" w:rsidRDefault="00370A93">
      <w:pPr>
        <w:ind w:left="9" w:right="5"/>
      </w:pPr>
      <w:r>
        <w:t xml:space="preserve">6.4. С целью организации процедуры управления профессиональными рисками в ДОУ  устанавливается (определяется) порядок реализации следующих мероприятий по управлению профессиональными рисками: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выявление опасностей;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оценка уровней профессиональных рисков;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снижение уровней профессиональных рисков. </w:t>
      </w:r>
    </w:p>
    <w:p w:rsidR="00FB3E86" w:rsidRDefault="00370A93">
      <w:pPr>
        <w:numPr>
          <w:ilvl w:val="1"/>
          <w:numId w:val="25"/>
        </w:numPr>
        <w:ind w:right="5"/>
      </w:pPr>
      <w:r>
        <w:t xml:space="preserve">Методы оценки уровня профессиональных рисков определяются работодателем с учетом характера своей деятельности и сложности выполняемых операций. Допускается использование разных методов оценки уровня профессиональных рисков для разных процессов и операций. </w:t>
      </w:r>
    </w:p>
    <w:p w:rsidR="00FB3E86" w:rsidRDefault="00370A93">
      <w:pPr>
        <w:numPr>
          <w:ilvl w:val="1"/>
          <w:numId w:val="25"/>
        </w:numPr>
        <w:ind w:right="5"/>
      </w:pPr>
      <w:r>
        <w:t xml:space="preserve">При описании процедуры управления профессиональными рисками, учитывается следующее: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управление профессиональными рисками осуществляется с учетом текущей, прошлой и будущей деятельности работодателя;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тяжесть возможного ущерба растет пропорционально увеличению числа людей, подвергающихся опасности;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все оцененные профессиональные риски подлежат управлению;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процедуры выявления опасностей и оценки уровня профессиональных рисков должны постоянно совершенствоваться и поддерживаться в рабочем состоянии с целью обеспечения эффективной реализации мер по их снижению;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эффективность разработанных мер по управлению профессиональными рисками должна постоянно оцениваться. </w:t>
      </w:r>
    </w:p>
    <w:p w:rsidR="00FB3E86" w:rsidRDefault="00370A93">
      <w:pPr>
        <w:ind w:left="9" w:right="5"/>
      </w:pPr>
      <w:r>
        <w:t xml:space="preserve">6.7. К мерам по исключению или снижению уровней профессиональных рисков относятся: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исключение опасной работы (процедуры);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замена опасной работы (процедуры) менее опасной;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реализация инженерных (технических) методов ограничения риска воздействия опасностей на работников;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реализация административных методов ограничения времени воздействия опасностей на работников; </w:t>
      </w:r>
    </w:p>
    <w:p w:rsidR="00C5562D" w:rsidRDefault="00370A93" w:rsidP="00C5562D">
      <w:pPr>
        <w:numPr>
          <w:ilvl w:val="0"/>
          <w:numId w:val="14"/>
        </w:numPr>
        <w:ind w:left="9" w:right="5" w:hanging="360"/>
      </w:pPr>
      <w:r>
        <w:t>использование средств индивидуальной защит</w:t>
      </w:r>
      <w:r w:rsidR="00C5562D">
        <w:t>ы.</w:t>
      </w:r>
    </w:p>
    <w:p w:rsidR="00FB3E86" w:rsidRDefault="00370A93" w:rsidP="00C5562D">
      <w:pPr>
        <w:numPr>
          <w:ilvl w:val="0"/>
          <w:numId w:val="14"/>
        </w:numPr>
        <w:ind w:left="9" w:right="5" w:hanging="360"/>
      </w:pPr>
      <w:r>
        <w:t xml:space="preserve">6.8. С целью организации процедуры организации и проведения наблюдения за состоянием здоровья работников в ДОУ устанавливается: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порядок осуществления как обязательных (в силу положений нормативных правовых актов), так и на добровольной основе (в том числе по предложениям работников, </w:t>
      </w:r>
      <w:r>
        <w:lastRenderedPageBreak/>
        <w:t xml:space="preserve">уполномоченных ими представительных органов, комитета (комиссии) по охране труда) медицинских осмотров, психиатрических освидетельствований работников;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перечень профессий (должностей) работников, которые подлежат медицинским осмотрам.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6.9. С целью организации процедуры информирования работников об условиях труда на их рабочих местах, уровнях профессиональных рисков, а также о предоставляемых им гарантиях, полагающихся компенсациях в ДОУ устанавливаются формы такого информирования и порядок их осуществления. Информирование может осуществляться в форме: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включения соответствующих положений в трудовой договор работника;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ознакомления работника с результатами специальной оценки условий труда на его рабочем месте;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размещения сводных данных о результатах проведения специальной оценки условий труда на рабочих местах;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проведения совещаний, круглых столов, семинаров, конференций, встреч заинтересованных сторон, переговоров;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изготовления и распространения информационных бюллетеней, плакатов, иной печатной продукции, видео- и аудиоматериалов;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>использования информационных ресурсов в информационно- телекоммуникационной сети «</w:t>
      </w:r>
      <w:r>
        <w:rPr>
          <w:i/>
        </w:rPr>
        <w:t>Интернет</w:t>
      </w:r>
      <w:r>
        <w:t xml:space="preserve">»;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размещения соответствующей информации в общедоступных местах. </w:t>
      </w:r>
    </w:p>
    <w:p w:rsidR="00FB3E86" w:rsidRDefault="00370A93">
      <w:pPr>
        <w:numPr>
          <w:ilvl w:val="1"/>
          <w:numId w:val="26"/>
        </w:numPr>
        <w:ind w:right="5"/>
      </w:pPr>
      <w:r>
        <w:t xml:space="preserve">С целью организации процедуры обеспечения оптимальных режимов труда и отдыха работников в ДОУ определяются мероприятия по предотвращению возможности травмирования работников, их заболеваемости из-за переутомления и воздействия психофизиологических факторов. </w:t>
      </w:r>
    </w:p>
    <w:p w:rsidR="00FB3E86" w:rsidRDefault="00370A93">
      <w:pPr>
        <w:numPr>
          <w:ilvl w:val="1"/>
          <w:numId w:val="26"/>
        </w:numPr>
        <w:ind w:right="5"/>
      </w:pPr>
      <w:r>
        <w:t xml:space="preserve">К мероприятиям по обеспечению оптимальных режимов труда и отдыха работников относятся: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обеспечение рационального использования рабочего времени;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организация сменного режима работы, включая работу в ночное время;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обеспечение внутрисменных перерывов для отдыха работников, включая перерывы для создания благоприятных микроклиматических условий;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поддержание высокого уровня работоспособности и профилактика утомляемости работников. </w:t>
      </w:r>
    </w:p>
    <w:p w:rsidR="00FB3E86" w:rsidRDefault="00370A93">
      <w:pPr>
        <w:ind w:left="9" w:right="5"/>
      </w:pPr>
      <w:r>
        <w:t xml:space="preserve">6.12. С целью организации процедуры обеспечения работников средствами индивидуальной защиты, смывающими и обезвреживающими средствами в ДОУ устанавливается: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порядок </w:t>
      </w:r>
      <w:r>
        <w:tab/>
        <w:t xml:space="preserve">выявления </w:t>
      </w:r>
      <w:r>
        <w:tab/>
        <w:t xml:space="preserve">потребности </w:t>
      </w:r>
      <w:r>
        <w:tab/>
        <w:t xml:space="preserve">в </w:t>
      </w:r>
      <w:r>
        <w:tab/>
        <w:t xml:space="preserve">обеспечении </w:t>
      </w:r>
      <w:r>
        <w:tab/>
        <w:t xml:space="preserve">работников </w:t>
      </w:r>
      <w:r>
        <w:tab/>
        <w:t xml:space="preserve">средствами индивидуальной защиты, смывающими и обезвреживающими средствами;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t xml:space="preserve">порядок обеспечения работников средствами индивидуальной защиты, смывающими и обезвреживающими средствами, включая организацию учета, хранения, дезактивации, химической чистки, стирки и ремонта средств индивидуальной защиты; </w:t>
      </w:r>
    </w:p>
    <w:p w:rsidR="00FB3E86" w:rsidRDefault="00370A93">
      <w:pPr>
        <w:numPr>
          <w:ilvl w:val="0"/>
          <w:numId w:val="14"/>
        </w:numPr>
        <w:ind w:right="5" w:hanging="360"/>
      </w:pPr>
      <w:r>
        <w:lastRenderedPageBreak/>
        <w:t xml:space="preserve">перечень профессий (должностей) работников и положенных им средств индивидуальной защиты, смывающих и обезвреживающих средств. </w:t>
      </w:r>
    </w:p>
    <w:p w:rsidR="00FB3E86" w:rsidRDefault="00370A93">
      <w:pPr>
        <w:numPr>
          <w:ilvl w:val="1"/>
          <w:numId w:val="24"/>
        </w:numPr>
        <w:ind w:right="5"/>
      </w:pPr>
      <w:r>
        <w:t xml:space="preserve">В целях выявления потребности в обеспечении работников средствами индивидуальной защиты, смывающими и обезвреживающими средствами работодателем определяются наименование, реквизиты и содержание типовых норм выдачи работникам средств индивидуальной защиты, смывающих и обезвреживающих средств, применение которых обязательно. </w:t>
      </w:r>
    </w:p>
    <w:p w:rsidR="00FB3E86" w:rsidRDefault="00370A93">
      <w:pPr>
        <w:numPr>
          <w:ilvl w:val="1"/>
          <w:numId w:val="24"/>
        </w:numPr>
        <w:ind w:right="5"/>
      </w:pPr>
      <w:r>
        <w:t xml:space="preserve">Выдача работникам средств индивидуальной защиты, смывающих и обезвреживающих средств сверх установленных норм их выдачи или в случаях, не определенных типовыми нормами их выдачи, осуществляется в зависимости от результатов проведения процедур оценки условий труда и уровней профессиональных рисков. </w:t>
      </w:r>
    </w:p>
    <w:p w:rsidR="00FB3E86" w:rsidRDefault="00370A93">
      <w:pPr>
        <w:pStyle w:val="1"/>
        <w:ind w:right="10"/>
      </w:pPr>
      <w:r>
        <w:t>7. Планирование мероприятий по организации процедур</w:t>
      </w:r>
      <w:r>
        <w:rPr>
          <w:b w:val="0"/>
        </w:rPr>
        <w:t xml:space="preserve"> </w:t>
      </w:r>
    </w:p>
    <w:p w:rsidR="00FB3E86" w:rsidRDefault="00370A93">
      <w:pPr>
        <w:ind w:left="9" w:right="5"/>
      </w:pPr>
      <w:r>
        <w:t xml:space="preserve">7.1. С целью планирования мероприятий по реализации процедур заведующий ДОУ устанавливает порядок подготовки, пересмотра и актуализации плана мероприятий по реализации процедур (далее - План). </w:t>
      </w:r>
    </w:p>
    <w:p w:rsidR="00FB3E86" w:rsidRDefault="00370A93">
      <w:pPr>
        <w:ind w:left="9" w:right="5"/>
      </w:pPr>
      <w:r>
        <w:t xml:space="preserve">7.2. Планирование основано на результатах информации, содержащей: </w:t>
      </w:r>
    </w:p>
    <w:p w:rsidR="00FB3E86" w:rsidRDefault="00370A93">
      <w:pPr>
        <w:numPr>
          <w:ilvl w:val="0"/>
          <w:numId w:val="27"/>
        </w:numPr>
        <w:ind w:right="5" w:hanging="360"/>
      </w:pPr>
      <w:r>
        <w:t xml:space="preserve">требования законодательных и иных нормативных правовых актов по охране труда и безопасности образовательного процесса; </w:t>
      </w:r>
    </w:p>
    <w:p w:rsidR="00FB3E86" w:rsidRDefault="00370A93">
      <w:pPr>
        <w:numPr>
          <w:ilvl w:val="0"/>
          <w:numId w:val="27"/>
        </w:numPr>
        <w:ind w:right="5" w:hanging="360"/>
      </w:pPr>
      <w:r>
        <w:t xml:space="preserve">результаты специальной оценки условий труда, </w:t>
      </w:r>
    </w:p>
    <w:p w:rsidR="00FB3E86" w:rsidRDefault="00370A93">
      <w:pPr>
        <w:numPr>
          <w:ilvl w:val="0"/>
          <w:numId w:val="27"/>
        </w:numPr>
        <w:ind w:right="5" w:hanging="360"/>
      </w:pPr>
      <w:r>
        <w:t>анализ производственного травматизма, травматизма детей во время воспитательно</w:t>
      </w:r>
      <w:r w:rsidR="00AE29CD">
        <w:t>-</w:t>
      </w:r>
      <w:r>
        <w:t xml:space="preserve">образовательного процесса, профессиональной заболеваемости, а также оценку уровня профессиональных рисков; </w:t>
      </w:r>
    </w:p>
    <w:p w:rsidR="00FB3E86" w:rsidRDefault="00370A93">
      <w:pPr>
        <w:numPr>
          <w:ilvl w:val="0"/>
          <w:numId w:val="27"/>
        </w:numPr>
        <w:ind w:right="5" w:hanging="360"/>
      </w:pPr>
      <w:r>
        <w:t xml:space="preserve">предписаний представителей органов государственного контроля (надзора), представлений (требований) технических инспекторов труда Профсоюза и представлений уполномоченных (доверенных) лиц по охране труда дошкольного образовательного учреждения. </w:t>
      </w:r>
    </w:p>
    <w:p w:rsidR="00FB3E86" w:rsidRDefault="00370A93">
      <w:pPr>
        <w:ind w:left="9" w:right="5"/>
      </w:pPr>
      <w:r>
        <w:t xml:space="preserve">7.3. В Плане отражаются: </w:t>
      </w:r>
    </w:p>
    <w:p w:rsidR="00FB3E86" w:rsidRDefault="00370A93">
      <w:pPr>
        <w:numPr>
          <w:ilvl w:val="0"/>
          <w:numId w:val="27"/>
        </w:numPr>
        <w:ind w:right="5" w:hanging="360"/>
      </w:pPr>
      <w:r>
        <w:t xml:space="preserve">результаты проведенного комиссией по охране труда (при наличии) или заведующим ДОУ анализа состояния условий и охраны труда в дошкольном образовательном учреждении; </w:t>
      </w:r>
    </w:p>
    <w:p w:rsidR="00FB3E86" w:rsidRDefault="00370A93">
      <w:pPr>
        <w:numPr>
          <w:ilvl w:val="0"/>
          <w:numId w:val="27"/>
        </w:numPr>
        <w:ind w:right="5" w:hanging="360"/>
      </w:pPr>
      <w:r>
        <w:t xml:space="preserve">общий перечень мероприятий, проводимых при реализации процедур; </w:t>
      </w:r>
    </w:p>
    <w:p w:rsidR="00FB3E86" w:rsidRDefault="00370A93">
      <w:pPr>
        <w:numPr>
          <w:ilvl w:val="0"/>
          <w:numId w:val="27"/>
        </w:numPr>
        <w:ind w:right="5" w:hanging="360"/>
      </w:pPr>
      <w:r>
        <w:t xml:space="preserve">ожидаемый результат по каждому мероприятию, проводимому при реализации процедур; </w:t>
      </w:r>
    </w:p>
    <w:p w:rsidR="00FB3E86" w:rsidRDefault="00370A93">
      <w:pPr>
        <w:numPr>
          <w:ilvl w:val="0"/>
          <w:numId w:val="27"/>
        </w:numPr>
        <w:ind w:right="5" w:hanging="360"/>
      </w:pPr>
      <w:r>
        <w:t xml:space="preserve">сроки реализации по каждому мероприятию, проводимому при реализации процедур; </w:t>
      </w:r>
    </w:p>
    <w:p w:rsidR="00FB3E86" w:rsidRDefault="00370A93">
      <w:pPr>
        <w:numPr>
          <w:ilvl w:val="0"/>
          <w:numId w:val="27"/>
        </w:numPr>
        <w:ind w:right="5" w:hanging="360"/>
      </w:pPr>
      <w:r>
        <w:t xml:space="preserve">ответственные лица за реализацию мероприятий, проводимых при реализации процедур; </w:t>
      </w:r>
    </w:p>
    <w:p w:rsidR="00FB3E86" w:rsidRDefault="00370A93">
      <w:pPr>
        <w:numPr>
          <w:ilvl w:val="0"/>
          <w:numId w:val="27"/>
        </w:numPr>
        <w:ind w:right="5" w:hanging="360"/>
      </w:pPr>
      <w:r>
        <w:t xml:space="preserve">источник финансирования мероприятий, проводимых при реализации процедур. </w:t>
      </w:r>
    </w:p>
    <w:p w:rsidR="00FB3E86" w:rsidRDefault="00370A93">
      <w:pPr>
        <w:ind w:left="9" w:right="5"/>
      </w:pPr>
      <w:r>
        <w:t xml:space="preserve">7.4. План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рисков, утвержденного федеральным органом исполнительной власти, </w:t>
      </w:r>
      <w:r>
        <w:lastRenderedPageBreak/>
        <w:t xml:space="preserve">осуществляющим функции по выработке государственной политики и </w:t>
      </w:r>
      <w:proofErr w:type="spellStart"/>
      <w:r>
        <w:t>нормативноправовому</w:t>
      </w:r>
      <w:proofErr w:type="spellEnd"/>
      <w:r>
        <w:t xml:space="preserve"> регулированию в сфере труда. </w:t>
      </w:r>
    </w:p>
    <w:p w:rsidR="00FB3E86" w:rsidRDefault="00370A93">
      <w:pPr>
        <w:ind w:left="-1" w:right="5" w:firstLine="557"/>
      </w:pPr>
      <w:r>
        <w:rPr>
          <w:b/>
        </w:rPr>
        <w:t>8. Контроль функционирования СУОТ и мониторинг реализации процедур</w:t>
      </w:r>
      <w:r>
        <w:t xml:space="preserve"> Контроль функционирования системы управления охраной труда в ДОУ осуществляется в соответствии с приведенным ниже порядком. </w:t>
      </w:r>
    </w:p>
    <w:p w:rsidR="00FB3E86" w:rsidRDefault="00370A93">
      <w:pPr>
        <w:numPr>
          <w:ilvl w:val="1"/>
          <w:numId w:val="30"/>
        </w:numPr>
        <w:ind w:right="5" w:hanging="420"/>
      </w:pPr>
      <w:r>
        <w:t xml:space="preserve">Постоянный контроль за функционирование системы охраны труда является одним из средств по предупреждению производственного травматизма, профессиональных заболеваний, отравлений, и осуществляется путем оперативного выявления отклонений от требований правил и норм охраны труда с принятием необходимых мер по их устранению. </w:t>
      </w:r>
    </w:p>
    <w:p w:rsidR="00FB3E86" w:rsidRDefault="00370A93">
      <w:pPr>
        <w:numPr>
          <w:ilvl w:val="1"/>
          <w:numId w:val="30"/>
        </w:numPr>
        <w:ind w:right="5" w:hanging="420"/>
      </w:pPr>
      <w:r>
        <w:t xml:space="preserve">Объектами контроля являются: </w:t>
      </w:r>
    </w:p>
    <w:p w:rsidR="00FB3E86" w:rsidRDefault="00370A93">
      <w:pPr>
        <w:numPr>
          <w:ilvl w:val="0"/>
          <w:numId w:val="27"/>
        </w:numPr>
        <w:ind w:right="5" w:hanging="360"/>
      </w:pPr>
      <w:r>
        <w:t xml:space="preserve">контроль состояния рабочего места, применяемого оборудования, инструментов, сырья, материалов, выполнения работ работником в рамках осуществляемых технологических процессов, выявления профессиональных рисков, а также реализации иных мероприятий по охране труда, осуществляемых постоянно, мониторинг показателей реализации процедур; </w:t>
      </w:r>
    </w:p>
    <w:p w:rsidR="00FB3E86" w:rsidRDefault="00370A93">
      <w:pPr>
        <w:numPr>
          <w:ilvl w:val="0"/>
          <w:numId w:val="27"/>
        </w:numPr>
        <w:ind w:right="5" w:hanging="360"/>
      </w:pPr>
      <w:r>
        <w:t xml:space="preserve">контроль выполнения процессов, имеющих периодический характер выполнения: оценка условий труда работников, подготовка по охране труда, проведение медицинских осмотров, психиатрических освидетельствований, учет и анализ аварий, несчастных случаев, профессиональных заболеваний, а также изменений требований охраны труда, соглашений по охране труда, подлежащих выполнению, изменений или внедрения новых технологических процессов, оборудования, инструментов, сырья и материалов; </w:t>
      </w:r>
    </w:p>
    <w:p w:rsidR="00FB3E86" w:rsidRDefault="00370A93">
      <w:pPr>
        <w:numPr>
          <w:ilvl w:val="0"/>
          <w:numId w:val="27"/>
        </w:numPr>
        <w:ind w:right="5" w:hanging="360"/>
      </w:pPr>
      <w:r>
        <w:t xml:space="preserve">контроль эффективности функционирования СУОТ в целом. </w:t>
      </w:r>
    </w:p>
    <w:p w:rsidR="00FB3E86" w:rsidRDefault="00370A93">
      <w:pPr>
        <w:ind w:left="9" w:right="5"/>
      </w:pPr>
      <w:r>
        <w:t xml:space="preserve">8.3. Проведение регулярных проверок предполагает: </w:t>
      </w:r>
    </w:p>
    <w:p w:rsidR="00343BBF" w:rsidRDefault="00370A93">
      <w:pPr>
        <w:numPr>
          <w:ilvl w:val="0"/>
          <w:numId w:val="27"/>
        </w:numPr>
        <w:spacing w:after="13" w:line="304" w:lineRule="auto"/>
        <w:ind w:right="5" w:hanging="360"/>
      </w:pPr>
      <w:r>
        <w:t xml:space="preserve">оперативный контроль; </w:t>
      </w:r>
    </w:p>
    <w:p w:rsidR="00343BBF" w:rsidRDefault="00370A93">
      <w:pPr>
        <w:numPr>
          <w:ilvl w:val="0"/>
          <w:numId w:val="27"/>
        </w:numPr>
        <w:spacing w:after="13" w:line="304" w:lineRule="auto"/>
        <w:ind w:right="5" w:hanging="360"/>
      </w:pPr>
      <w:r>
        <w:t xml:space="preserve">целевые проверки; </w:t>
      </w:r>
    </w:p>
    <w:p w:rsidR="00FB3E86" w:rsidRDefault="00370A93">
      <w:pPr>
        <w:numPr>
          <w:ilvl w:val="0"/>
          <w:numId w:val="27"/>
        </w:numPr>
        <w:spacing w:after="13" w:line="304" w:lineRule="auto"/>
        <w:ind w:right="5" w:hanging="360"/>
      </w:pPr>
      <w:r>
        <w:t xml:space="preserve">внеплановые проверки; </w:t>
      </w:r>
    </w:p>
    <w:p w:rsidR="00FB3E86" w:rsidRDefault="00370A93">
      <w:pPr>
        <w:numPr>
          <w:ilvl w:val="0"/>
          <w:numId w:val="27"/>
        </w:numPr>
        <w:ind w:right="5" w:hanging="360"/>
      </w:pPr>
      <w:r>
        <w:t xml:space="preserve">комплексные проверки. </w:t>
      </w:r>
    </w:p>
    <w:p w:rsidR="00FB3E86" w:rsidRDefault="00370A93">
      <w:pPr>
        <w:ind w:left="9" w:right="5"/>
      </w:pPr>
      <w:r>
        <w:t xml:space="preserve">8.4. Для повышения эффективности контроля функционирования СУОТ и мониторинга показателей реализации процедур на каждом уровне управления, вводится трехступенчатая форма контроля функционирования СУОТ: </w:t>
      </w:r>
    </w:p>
    <w:p w:rsidR="00FB3E86" w:rsidRDefault="00370A93">
      <w:pPr>
        <w:numPr>
          <w:ilvl w:val="0"/>
          <w:numId w:val="27"/>
        </w:numPr>
        <w:ind w:right="5" w:hanging="360"/>
      </w:pPr>
      <w:r>
        <w:t xml:space="preserve">I уровень контроля – руководитель (старший воспитатель) ДОУ; </w:t>
      </w:r>
    </w:p>
    <w:p w:rsidR="00FB3E86" w:rsidRDefault="00370A93">
      <w:pPr>
        <w:numPr>
          <w:ilvl w:val="0"/>
          <w:numId w:val="27"/>
        </w:numPr>
        <w:ind w:right="5" w:hanging="360"/>
      </w:pPr>
      <w:r>
        <w:t>II   уровень контроля – заведующий,</w:t>
      </w:r>
      <w:r w:rsidR="00AE29CD">
        <w:t xml:space="preserve"> </w:t>
      </w:r>
      <w:r>
        <w:t>завхоз</w:t>
      </w:r>
      <w:r w:rsidR="00AE29CD">
        <w:t xml:space="preserve">, </w:t>
      </w:r>
      <w:r>
        <w:t xml:space="preserve">ответственный за охрану труда; </w:t>
      </w:r>
    </w:p>
    <w:p w:rsidR="00FB3E86" w:rsidRDefault="00370A93">
      <w:pPr>
        <w:numPr>
          <w:ilvl w:val="0"/>
          <w:numId w:val="27"/>
        </w:numPr>
        <w:ind w:right="5" w:hanging="360"/>
      </w:pPr>
      <w:r>
        <w:t xml:space="preserve">III уровень контроля – комиссия по охране труда. </w:t>
      </w:r>
    </w:p>
    <w:p w:rsidR="00FB3E86" w:rsidRDefault="00370A93">
      <w:pPr>
        <w:numPr>
          <w:ilvl w:val="1"/>
          <w:numId w:val="29"/>
        </w:numPr>
        <w:ind w:right="5"/>
      </w:pPr>
      <w:r>
        <w:t>Оперативный контроль проводится ежедневно руководителем (старший воспитатель, зав</w:t>
      </w:r>
      <w:r w:rsidR="00AE29CD">
        <w:t>хоз</w:t>
      </w:r>
      <w:r>
        <w:t xml:space="preserve">). </w:t>
      </w:r>
    </w:p>
    <w:p w:rsidR="00AE29CD" w:rsidRDefault="00370A93">
      <w:pPr>
        <w:numPr>
          <w:ilvl w:val="1"/>
          <w:numId w:val="29"/>
        </w:numPr>
        <w:ind w:right="5"/>
      </w:pPr>
      <w:r>
        <w:t xml:space="preserve">Целевые проверки проводятся заведующим и ответственным </w:t>
      </w:r>
      <w:proofErr w:type="gramStart"/>
      <w:r>
        <w:t>за</w:t>
      </w:r>
      <w:proofErr w:type="gramEnd"/>
      <w:r>
        <w:t xml:space="preserve">  </w:t>
      </w:r>
      <w:proofErr w:type="gramStart"/>
      <w:r>
        <w:t>охране</w:t>
      </w:r>
      <w:proofErr w:type="gramEnd"/>
      <w:r>
        <w:t xml:space="preserve"> труда с участием уполномоченного по охране труда от трудового коллектива. Проверки проводятся в соответствии с утвержденным графиком. Результаты проверок оформляются в виде акта-предписания с указанием выявленных нарушений и </w:t>
      </w:r>
      <w:r>
        <w:lastRenderedPageBreak/>
        <w:t xml:space="preserve">несоответствий, сроками устранения и назначением лиц, ответственных за устранение выявленных нарушений. </w:t>
      </w:r>
    </w:p>
    <w:p w:rsidR="00FB3E86" w:rsidRDefault="00370A93" w:rsidP="00AE29CD">
      <w:pPr>
        <w:ind w:left="720" w:right="5" w:firstLine="0"/>
      </w:pPr>
      <w:r>
        <w:t xml:space="preserve">8.7. Внеплановые проверки проводятся вне графика целевых и комплексных проверок. Результаты внеплановых проверок оформляются при необходимости соответствующими актами. </w:t>
      </w:r>
    </w:p>
    <w:p w:rsidR="00FB3E86" w:rsidRDefault="00370A93">
      <w:pPr>
        <w:numPr>
          <w:ilvl w:val="1"/>
          <w:numId w:val="28"/>
        </w:numPr>
        <w:ind w:right="5"/>
      </w:pPr>
      <w:r>
        <w:t xml:space="preserve">В случае выявления грубых нарушений специалист по охране труда готовит проект приказа о результатах проведенной проверки с определением степени вины нарушителей и разработкой мероприятий по выявленным замечаниям, определением ответственных за выполнение выявленных недостатков в установленные сроки. </w:t>
      </w:r>
    </w:p>
    <w:p w:rsidR="00FB3E86" w:rsidRDefault="00370A93">
      <w:pPr>
        <w:numPr>
          <w:ilvl w:val="1"/>
          <w:numId w:val="28"/>
        </w:numPr>
        <w:ind w:right="5"/>
      </w:pPr>
      <w:r>
        <w:t xml:space="preserve">В случаях, когда в ходе проведения контроля функционирования СУОТ и мониторинга реализации процедур выявляется необходимость предотвращения причин невыполнения каких-либо требований, и, как следствие, возможного повторения аварий, несчастных случаев, профессиональных заболеваний, незамедлительно осуществляются корректирующие действия. </w:t>
      </w:r>
    </w:p>
    <w:p w:rsidR="00FB3E86" w:rsidRDefault="00370A93">
      <w:pPr>
        <w:numPr>
          <w:ilvl w:val="1"/>
          <w:numId w:val="28"/>
        </w:numPr>
        <w:ind w:right="5"/>
      </w:pPr>
      <w:r>
        <w:t xml:space="preserve">Руководство и персонал ДОУ обязаны обращать внимание на ведение работ в соответствии с требованиями правил и норм охраны труда. </w:t>
      </w:r>
    </w:p>
    <w:p w:rsidR="00FB3E86" w:rsidRDefault="00370A93">
      <w:pPr>
        <w:numPr>
          <w:ilvl w:val="1"/>
          <w:numId w:val="28"/>
        </w:numPr>
        <w:ind w:right="5"/>
      </w:pPr>
      <w:r>
        <w:t xml:space="preserve">Все виды проверок и обследований должны проводиться с одновременным оказанием практической помощи в организации работ по созданию безопасных условий труда. </w:t>
      </w:r>
    </w:p>
    <w:p w:rsidR="00FB3E86" w:rsidRDefault="00370A93">
      <w:pPr>
        <w:pStyle w:val="1"/>
        <w:ind w:right="7"/>
      </w:pPr>
      <w:r>
        <w:t>9. Планирование улучшений функционирования СУОТ в ДОУ</w:t>
      </w:r>
      <w:r>
        <w:rPr>
          <w:b w:val="0"/>
        </w:rPr>
        <w:t xml:space="preserve"> </w:t>
      </w:r>
    </w:p>
    <w:p w:rsidR="00FB3E86" w:rsidRDefault="00370A93">
      <w:pPr>
        <w:ind w:left="9" w:right="5"/>
      </w:pPr>
      <w:r>
        <w:t xml:space="preserve">9.1. С целью организации планирования улучшения функционирования СУОТ в ДОУ устанавливается зависимость улучшения функционирования СУОТ от результатов контроля функционирования СУОТ и мониторинга реализации процедур, а также обязательность учета результатов расследований аварий, несчастных случаев, профессиональных заболеваний, результатов контрольно-надзорных мероприятий органов государственной власти, предложений работников и (или) уполномоченных ими представительных органов. </w:t>
      </w:r>
    </w:p>
    <w:p w:rsidR="00FB3E86" w:rsidRDefault="00370A93">
      <w:pPr>
        <w:ind w:left="9" w:right="5"/>
      </w:pPr>
      <w:r>
        <w:t xml:space="preserve">9.2. Планирование мероприятий по непрерывному совершенствованию и улучшению функционирования системы управления охраной труда и системы управления охраной труда в ДОУ следует выполнять своевременно. Мероприятия должны учитывать: </w:t>
      </w:r>
    </w:p>
    <w:p w:rsidR="00FB3E86" w:rsidRDefault="00370A93">
      <w:pPr>
        <w:numPr>
          <w:ilvl w:val="0"/>
          <w:numId w:val="31"/>
        </w:numPr>
        <w:ind w:right="5" w:hanging="360"/>
      </w:pPr>
      <w:r>
        <w:t xml:space="preserve">цели организации по охране труда; </w:t>
      </w:r>
    </w:p>
    <w:p w:rsidR="00FB3E86" w:rsidRDefault="00370A93">
      <w:pPr>
        <w:numPr>
          <w:ilvl w:val="0"/>
          <w:numId w:val="31"/>
        </w:numPr>
        <w:ind w:right="5" w:hanging="360"/>
      </w:pPr>
      <w:r>
        <w:t xml:space="preserve">результаты идентификации и оценки опасных и вредных производственных факторов и рисков; </w:t>
      </w:r>
    </w:p>
    <w:p w:rsidR="00FB3E86" w:rsidRDefault="00370A93">
      <w:pPr>
        <w:numPr>
          <w:ilvl w:val="0"/>
          <w:numId w:val="31"/>
        </w:numPr>
        <w:ind w:right="5" w:hanging="360"/>
      </w:pPr>
      <w:r>
        <w:t xml:space="preserve">результаты контроля исполнения и оценки результативности выполнения планов мероприятий по реализации порядков; </w:t>
      </w:r>
    </w:p>
    <w:p w:rsidR="00FB3E86" w:rsidRDefault="00370A93">
      <w:pPr>
        <w:numPr>
          <w:ilvl w:val="0"/>
          <w:numId w:val="31"/>
        </w:numPr>
        <w:ind w:right="5" w:hanging="360"/>
      </w:pPr>
      <w:r>
        <w:t xml:space="preserve">расследования связанных с работой травм, ухудшений здоровья, болезней и инцидентов, результаты и рекомендации проверок/аудитов; </w:t>
      </w:r>
    </w:p>
    <w:p w:rsidR="00FB3E86" w:rsidRDefault="00370A93">
      <w:pPr>
        <w:numPr>
          <w:ilvl w:val="0"/>
          <w:numId w:val="31"/>
        </w:numPr>
        <w:ind w:right="5" w:hanging="360"/>
      </w:pPr>
      <w:r>
        <w:t xml:space="preserve">выходные данные (выводы) анализа управления системы управления охраной труда администрацией дошкольного образовательного учреждения; </w:t>
      </w:r>
    </w:p>
    <w:p w:rsidR="00FB3E86" w:rsidRDefault="00370A93">
      <w:pPr>
        <w:numPr>
          <w:ilvl w:val="0"/>
          <w:numId w:val="31"/>
        </w:numPr>
        <w:ind w:right="5" w:hanging="360"/>
      </w:pPr>
      <w:r>
        <w:t xml:space="preserve">предложения по совершенствованию, поступающие от всех членов организации, включая комиссии по охране труда; </w:t>
      </w:r>
    </w:p>
    <w:p w:rsidR="00343BBF" w:rsidRDefault="00370A93">
      <w:pPr>
        <w:numPr>
          <w:ilvl w:val="0"/>
          <w:numId w:val="31"/>
        </w:numPr>
        <w:ind w:right="5" w:hanging="360"/>
      </w:pPr>
      <w:r>
        <w:lastRenderedPageBreak/>
        <w:t>изменения в законах и иных нормативных правовых актах, программах по охране труда, а также коллективных соглашениях;</w:t>
      </w:r>
    </w:p>
    <w:p w:rsidR="00FB3E86" w:rsidRDefault="00370A93" w:rsidP="00343BBF">
      <w:pPr>
        <w:numPr>
          <w:ilvl w:val="0"/>
          <w:numId w:val="31"/>
        </w:numPr>
        <w:ind w:right="5" w:hanging="360"/>
      </w:pPr>
      <w:r>
        <w:t xml:space="preserve">новую информацию в области охраны труда. </w:t>
      </w:r>
    </w:p>
    <w:p w:rsidR="00FB3E86" w:rsidRDefault="00370A93">
      <w:pPr>
        <w:spacing w:after="19" w:line="259" w:lineRule="auto"/>
        <w:ind w:left="374" w:right="0" w:firstLine="0"/>
        <w:jc w:val="left"/>
      </w:pPr>
      <w:r>
        <w:t xml:space="preserve"> </w:t>
      </w:r>
    </w:p>
    <w:p w:rsidR="00FB3E86" w:rsidRDefault="00370A93">
      <w:pPr>
        <w:spacing w:after="68" w:line="259" w:lineRule="auto"/>
        <w:ind w:left="374" w:right="0" w:firstLine="0"/>
        <w:jc w:val="left"/>
      </w:pPr>
      <w:r>
        <w:t xml:space="preserve"> </w:t>
      </w:r>
    </w:p>
    <w:p w:rsidR="00FB3E86" w:rsidRDefault="00370A93">
      <w:pPr>
        <w:numPr>
          <w:ilvl w:val="0"/>
          <w:numId w:val="32"/>
        </w:numPr>
        <w:ind w:right="5" w:firstLine="185"/>
      </w:pPr>
      <w:r>
        <w:rPr>
          <w:b/>
        </w:rPr>
        <w:t>Реагирование на аварии, несчастные случаи и профессиональные заболевания</w:t>
      </w:r>
      <w:r>
        <w:t xml:space="preserve"> 10.1. Расследования возникновения и первопричин инцидентов несчастных случаев и профессиональных заболеваний в ДОУ направлены на выявление любых недостатков в системе управления охраной труда и должны быть документально оформлены. </w:t>
      </w:r>
    </w:p>
    <w:p w:rsidR="00FB3E86" w:rsidRDefault="00370A93">
      <w:pPr>
        <w:numPr>
          <w:ilvl w:val="1"/>
          <w:numId w:val="32"/>
        </w:numPr>
        <w:ind w:right="5" w:hanging="540"/>
      </w:pPr>
      <w:r>
        <w:t>Порядок расследования несчастных случаев в ДОУ установлен ст. 227-231 ТК РФ, «</w:t>
      </w:r>
      <w:r>
        <w:rPr>
          <w:i/>
        </w:rPr>
        <w:t>Положением об особенностях расследования несчастных случаев на производстве в отдельных отраслях и организациях</w:t>
      </w:r>
      <w:r>
        <w:t xml:space="preserve">», утвержденный постановлением Минтруда РФ от </w:t>
      </w:r>
    </w:p>
    <w:p w:rsidR="00FB3E86" w:rsidRDefault="00370A93">
      <w:pPr>
        <w:spacing w:line="306" w:lineRule="auto"/>
        <w:ind w:left="-1" w:right="0" w:firstLine="0"/>
      </w:pPr>
      <w:r>
        <w:t>24.10.2002 г. № 73 и Приказом Министерства образования и науки РФ от 27 июня 2017 г. № 602 «</w:t>
      </w:r>
      <w:r>
        <w:rPr>
          <w:i/>
        </w:rPr>
        <w:t>Об утверждении Порядка расследования и учета несчастных случаев с обучающимися во время пребывания в организации, осуществляющей образовательную деятельность</w:t>
      </w:r>
      <w:r>
        <w:t xml:space="preserve">». </w:t>
      </w:r>
    </w:p>
    <w:p w:rsidR="00FB3E86" w:rsidRDefault="00370A93">
      <w:pPr>
        <w:numPr>
          <w:ilvl w:val="1"/>
          <w:numId w:val="32"/>
        </w:numPr>
        <w:ind w:right="5" w:hanging="540"/>
      </w:pPr>
      <w:r>
        <w:t xml:space="preserve">Порядок реагирования заведующего ДОУ на несчастный случай: </w:t>
      </w:r>
    </w:p>
    <w:p w:rsidR="00FB3E86" w:rsidRDefault="00370A93">
      <w:pPr>
        <w:numPr>
          <w:ilvl w:val="0"/>
          <w:numId w:val="33"/>
        </w:numPr>
        <w:ind w:right="5" w:hanging="360"/>
      </w:pPr>
      <w:r>
        <w:t xml:space="preserve">немедленное оказание первой помощи пострадавшему; </w:t>
      </w:r>
    </w:p>
    <w:p w:rsidR="00FB3E86" w:rsidRDefault="00370A93">
      <w:pPr>
        <w:numPr>
          <w:ilvl w:val="0"/>
          <w:numId w:val="33"/>
        </w:numPr>
        <w:ind w:right="5" w:hanging="360"/>
      </w:pPr>
      <w:r>
        <w:t xml:space="preserve">принятие неотложных мер по предотвращению аварийной или иной чрезвычайной ситуации и воздействия травмирующих факторов на других лиц; </w:t>
      </w:r>
    </w:p>
    <w:p w:rsidR="00FB3E86" w:rsidRDefault="00370A93">
      <w:pPr>
        <w:numPr>
          <w:ilvl w:val="0"/>
          <w:numId w:val="33"/>
        </w:numPr>
        <w:ind w:right="5" w:hanging="360"/>
      </w:pPr>
      <w:r>
        <w:t xml:space="preserve">принятие необходимых мер по организации и обеспечению надлежащего и своевременного расследования несчастного случая. </w:t>
      </w:r>
    </w:p>
    <w:p w:rsidR="00FB3E86" w:rsidRDefault="00370A93">
      <w:pPr>
        <w:numPr>
          <w:ilvl w:val="1"/>
          <w:numId w:val="34"/>
        </w:numPr>
        <w:ind w:right="5" w:hanging="540"/>
      </w:pPr>
      <w:r>
        <w:t xml:space="preserve">Заведующий ДОУ обязан в установленном порядке организовать расследование и учет несчастных случаев с работниками и воспитанниками, а также случаев профессиональных заболеваний работников, принимая во внимание особенности расследования несчастных случаев в зависимости от их степени тяжести и используя формы документов, необходимых для расследования и учета несчастных случаев и профзаболеваний. </w:t>
      </w:r>
    </w:p>
    <w:p w:rsidR="00FB3E86" w:rsidRDefault="00370A93">
      <w:pPr>
        <w:numPr>
          <w:ilvl w:val="1"/>
          <w:numId w:val="34"/>
        </w:numPr>
        <w:ind w:right="5" w:hanging="540"/>
      </w:pPr>
      <w:r>
        <w:t xml:space="preserve">Расследование возникновения и первопричин несчастных случаев и профессиональных заболеваний направлены на выявление любых недостатков в системе управления охраной труда и должны быть документально оформлены. </w:t>
      </w:r>
    </w:p>
    <w:p w:rsidR="00FB3E86" w:rsidRDefault="00370A93">
      <w:pPr>
        <w:numPr>
          <w:ilvl w:val="1"/>
          <w:numId w:val="34"/>
        </w:numPr>
        <w:ind w:right="5" w:hanging="540"/>
      </w:pPr>
      <w:r>
        <w:t xml:space="preserve">Расследование проводится для выявления причин несчастного случая, профессионального заболевания и своевременного принятия мер по их устранению, а также для выявления степени утраты трудоспособности с целью возмещения вреда пострадавшему. </w:t>
      </w:r>
    </w:p>
    <w:p w:rsidR="00FB3E86" w:rsidRDefault="00370A93">
      <w:pPr>
        <w:numPr>
          <w:ilvl w:val="1"/>
          <w:numId w:val="34"/>
        </w:numPr>
        <w:ind w:right="5" w:hanging="540"/>
      </w:pPr>
      <w:r>
        <w:t xml:space="preserve">Результаты реагирования на аварии, несчастные случаи и профессиональные заболевания оформляются заведующим дошкольного образовательного учреждения в форме акта с указанием корректирующих мероприятий по устранению причин, повлекших их возникновение, и предупреждению аналогичных несчастных случаев. </w:t>
      </w:r>
    </w:p>
    <w:p w:rsidR="00FB3E86" w:rsidRDefault="00370A93">
      <w:pPr>
        <w:numPr>
          <w:ilvl w:val="1"/>
          <w:numId w:val="34"/>
        </w:numPr>
        <w:ind w:right="5" w:hanging="540"/>
      </w:pPr>
      <w:r>
        <w:lastRenderedPageBreak/>
        <w:t xml:space="preserve">Результаты расследований и рекомендации Комиссии по охране труда доводят до сведения соответствующих лиц с целью выполнения корректирующих действий, включают в анализ эффективности системы управления охраной труда ДОУ и учитывают в деятельности по непрерывному совершенствованию системы управления охраной труда ДОУ. </w:t>
      </w:r>
    </w:p>
    <w:p w:rsidR="00FB3E86" w:rsidRDefault="00370A93">
      <w:pPr>
        <w:numPr>
          <w:ilvl w:val="1"/>
          <w:numId w:val="34"/>
        </w:numPr>
        <w:ind w:right="5" w:hanging="540"/>
      </w:pPr>
      <w:r>
        <w:t xml:space="preserve">Анализ несчастных случаев осуществляется в ДОУ с применением: </w:t>
      </w:r>
    </w:p>
    <w:p w:rsidR="00FB3E86" w:rsidRDefault="00370A93">
      <w:pPr>
        <w:numPr>
          <w:ilvl w:val="0"/>
          <w:numId w:val="33"/>
        </w:numPr>
        <w:ind w:right="5" w:hanging="360"/>
      </w:pPr>
      <w:r>
        <w:t xml:space="preserve">статистических методов, предусматривающих группирование несчастных случаев по различным признакам, оценки показателей и установления зависимостей; </w:t>
      </w:r>
    </w:p>
    <w:p w:rsidR="00FB3E86" w:rsidRDefault="00370A93">
      <w:pPr>
        <w:numPr>
          <w:ilvl w:val="0"/>
          <w:numId w:val="33"/>
        </w:numPr>
        <w:ind w:right="5" w:hanging="360"/>
      </w:pPr>
      <w:r>
        <w:t xml:space="preserve">топографических методов, при которых наносятся на плане территории обозначения места, где происходили несчастные случаи в течение нескольких лет; </w:t>
      </w:r>
    </w:p>
    <w:p w:rsidR="00FB3E86" w:rsidRDefault="00370A93">
      <w:pPr>
        <w:numPr>
          <w:ilvl w:val="0"/>
          <w:numId w:val="33"/>
        </w:numPr>
        <w:ind w:right="5" w:hanging="360"/>
      </w:pPr>
      <w:r>
        <w:t xml:space="preserve">монографических исследований длительного анализа отдельных несчастных случаев;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экономического анализа оценки материальных последствий травматизма. </w:t>
      </w:r>
    </w:p>
    <w:p w:rsidR="00FB3E86" w:rsidRDefault="00370A93">
      <w:pPr>
        <w:spacing w:after="16" w:line="259" w:lineRule="auto"/>
        <w:ind w:left="0" w:right="0" w:firstLine="0"/>
        <w:jc w:val="left"/>
      </w:pPr>
      <w:r>
        <w:t xml:space="preserve"> </w:t>
      </w:r>
    </w:p>
    <w:p w:rsidR="00FB3E86" w:rsidRDefault="00370A93">
      <w:pPr>
        <w:spacing w:after="66" w:line="259" w:lineRule="auto"/>
        <w:ind w:left="53" w:right="0" w:firstLine="0"/>
        <w:jc w:val="center"/>
      </w:pPr>
      <w:r>
        <w:t xml:space="preserve"> </w:t>
      </w:r>
    </w:p>
    <w:p w:rsidR="00FB3E86" w:rsidRDefault="00370A93">
      <w:pPr>
        <w:pStyle w:val="1"/>
        <w:spacing w:after="61"/>
        <w:ind w:right="6"/>
      </w:pPr>
      <w:r>
        <w:t>11. Управление документами СУОТ</w:t>
      </w:r>
      <w:r>
        <w:rPr>
          <w:b w:val="0"/>
        </w:rPr>
        <w:t xml:space="preserve"> </w:t>
      </w:r>
    </w:p>
    <w:p w:rsidR="00FB3E86" w:rsidRDefault="00370A93">
      <w:pPr>
        <w:ind w:left="9" w:right="5"/>
      </w:pPr>
      <w:r>
        <w:t xml:space="preserve">11.1. Документация системы управления охраной труда в ДОУ включает: </w:t>
      </w:r>
    </w:p>
    <w:p w:rsidR="00FB3E86" w:rsidRDefault="00370A93">
      <w:pPr>
        <w:numPr>
          <w:ilvl w:val="0"/>
          <w:numId w:val="35"/>
        </w:numPr>
        <w:ind w:right="5" w:hanging="360"/>
      </w:pPr>
      <w:r>
        <w:t xml:space="preserve">правила внутреннего трудового распорядка; </w:t>
      </w:r>
    </w:p>
    <w:p w:rsidR="00FB3E86" w:rsidRDefault="00370A93">
      <w:pPr>
        <w:numPr>
          <w:ilvl w:val="0"/>
          <w:numId w:val="35"/>
        </w:numPr>
        <w:ind w:right="5" w:hanging="360"/>
      </w:pPr>
      <w:r>
        <w:t xml:space="preserve">коллективный договор; </w:t>
      </w:r>
    </w:p>
    <w:p w:rsidR="00FB3E86" w:rsidRDefault="00370A93">
      <w:pPr>
        <w:numPr>
          <w:ilvl w:val="0"/>
          <w:numId w:val="35"/>
        </w:numPr>
        <w:ind w:right="5" w:hanging="360"/>
      </w:pPr>
      <w:r>
        <w:t xml:space="preserve">приказы заведующего по личному составу и личные дела работников; </w:t>
      </w:r>
    </w:p>
    <w:p w:rsidR="00FB3E86" w:rsidRDefault="00370A93">
      <w:pPr>
        <w:numPr>
          <w:ilvl w:val="0"/>
          <w:numId w:val="35"/>
        </w:numPr>
        <w:ind w:right="5" w:hanging="360"/>
      </w:pPr>
      <w:r>
        <w:t xml:space="preserve">положение об организации работы по охране труда; </w:t>
      </w:r>
    </w:p>
    <w:p w:rsidR="00FB3E86" w:rsidRDefault="00370A93">
      <w:pPr>
        <w:numPr>
          <w:ilvl w:val="0"/>
          <w:numId w:val="35"/>
        </w:numPr>
        <w:ind w:right="5" w:hanging="360"/>
      </w:pPr>
      <w:r>
        <w:t xml:space="preserve">приказ заведующего о назначении лиц, ответственных за проведение работ с повышенной опасностью, за организацию безопасной работы; </w:t>
      </w:r>
    </w:p>
    <w:p w:rsidR="00FB3E86" w:rsidRDefault="00370A93">
      <w:pPr>
        <w:numPr>
          <w:ilvl w:val="0"/>
          <w:numId w:val="35"/>
        </w:numPr>
        <w:ind w:right="5" w:hanging="360"/>
      </w:pPr>
      <w:r>
        <w:t xml:space="preserve">протокол собрания профессионального союза по выборам уполномоченных лиц по охране труда; </w:t>
      </w:r>
    </w:p>
    <w:p w:rsidR="00FB3E86" w:rsidRDefault="00370A93">
      <w:pPr>
        <w:numPr>
          <w:ilvl w:val="0"/>
          <w:numId w:val="35"/>
        </w:numPr>
        <w:ind w:right="5" w:hanging="360"/>
      </w:pPr>
      <w:r>
        <w:t xml:space="preserve">приказ заведующего о создании комиссии по охране труда; </w:t>
      </w:r>
    </w:p>
    <w:p w:rsidR="00FB3E86" w:rsidRDefault="00436B3D">
      <w:pPr>
        <w:numPr>
          <w:ilvl w:val="0"/>
          <w:numId w:val="35"/>
        </w:numPr>
        <w:spacing w:after="60" w:line="259" w:lineRule="auto"/>
        <w:ind w:right="5" w:hanging="360"/>
      </w:pPr>
      <w:hyperlink r:id="rId14">
        <w:r w:rsidR="00370A93">
          <w:rPr>
            <w:color w:val="2B9900"/>
            <w:u w:val="single" w:color="2B9900"/>
          </w:rPr>
          <w:t>протоколы</w:t>
        </w:r>
      </w:hyperlink>
      <w:hyperlink r:id="rId15">
        <w:r w:rsidR="00370A93">
          <w:rPr>
            <w:color w:val="2B9900"/>
            <w:u w:val="single" w:color="2B9900"/>
          </w:rPr>
          <w:t xml:space="preserve"> </w:t>
        </w:r>
      </w:hyperlink>
      <w:hyperlink r:id="rId16">
        <w:r w:rsidR="00370A93">
          <w:rPr>
            <w:color w:val="2B9900"/>
            <w:u w:val="single" w:color="2B9900"/>
          </w:rPr>
          <w:t>проверки</w:t>
        </w:r>
      </w:hyperlink>
      <w:hyperlink r:id="rId17">
        <w:r w:rsidR="00370A93">
          <w:rPr>
            <w:color w:val="2B9900"/>
            <w:u w:val="single" w:color="2B9900"/>
          </w:rPr>
          <w:t xml:space="preserve"> </w:t>
        </w:r>
      </w:hyperlink>
      <w:hyperlink r:id="rId18">
        <w:r w:rsidR="00370A93">
          <w:rPr>
            <w:color w:val="2B9900"/>
            <w:u w:val="single" w:color="2B9900"/>
          </w:rPr>
          <w:t>знаний</w:t>
        </w:r>
      </w:hyperlink>
      <w:hyperlink r:id="rId19">
        <w:r w:rsidR="00370A93">
          <w:rPr>
            <w:color w:val="2B9900"/>
            <w:u w:val="single" w:color="2B9900"/>
          </w:rPr>
          <w:t xml:space="preserve"> </w:t>
        </w:r>
      </w:hyperlink>
      <w:hyperlink r:id="rId20">
        <w:r w:rsidR="00370A93">
          <w:rPr>
            <w:color w:val="2B9900"/>
            <w:u w:val="single" w:color="2B9900"/>
          </w:rPr>
          <w:t>по</w:t>
        </w:r>
      </w:hyperlink>
      <w:hyperlink r:id="rId21">
        <w:r w:rsidR="00370A93">
          <w:rPr>
            <w:color w:val="2B9900"/>
            <w:u w:val="single" w:color="2B9900"/>
          </w:rPr>
          <w:t xml:space="preserve"> </w:t>
        </w:r>
      </w:hyperlink>
      <w:hyperlink r:id="rId22">
        <w:r w:rsidR="00370A93">
          <w:rPr>
            <w:color w:val="2B9900"/>
            <w:u w:val="single" w:color="2B9900"/>
          </w:rPr>
          <w:t>охране</w:t>
        </w:r>
      </w:hyperlink>
      <w:hyperlink r:id="rId23">
        <w:r w:rsidR="00370A93">
          <w:rPr>
            <w:color w:val="2B9900"/>
            <w:u w:val="single" w:color="2B9900"/>
          </w:rPr>
          <w:t xml:space="preserve"> </w:t>
        </w:r>
      </w:hyperlink>
      <w:hyperlink r:id="rId24">
        <w:r w:rsidR="00370A93">
          <w:rPr>
            <w:color w:val="2B9900"/>
            <w:u w:val="single" w:color="2B9900"/>
          </w:rPr>
          <w:t>труда</w:t>
        </w:r>
      </w:hyperlink>
      <w:hyperlink r:id="rId25">
        <w:r w:rsidR="00370A93">
          <w:rPr>
            <w:color w:val="2B9900"/>
            <w:u w:val="single" w:color="2B9900"/>
          </w:rPr>
          <w:t xml:space="preserve"> </w:t>
        </w:r>
      </w:hyperlink>
      <w:hyperlink r:id="rId26">
        <w:r w:rsidR="00370A93">
          <w:rPr>
            <w:color w:val="2B9900"/>
            <w:u w:val="single" w:color="2B9900"/>
          </w:rPr>
          <w:t>работников</w:t>
        </w:r>
      </w:hyperlink>
      <w:hyperlink r:id="rId27">
        <w:r w:rsidR="00370A93">
          <w:rPr>
            <w:color w:val="2B9900"/>
            <w:u w:val="single" w:color="2B9900"/>
          </w:rPr>
          <w:t xml:space="preserve"> </w:t>
        </w:r>
      </w:hyperlink>
      <w:hyperlink r:id="rId28">
        <w:r w:rsidR="00370A93">
          <w:rPr>
            <w:color w:val="2B9900"/>
            <w:u w:val="single" w:color="2B9900"/>
          </w:rPr>
          <w:t>ДОУ</w:t>
        </w:r>
      </w:hyperlink>
      <w:hyperlink r:id="rId29">
        <w:r w:rsidR="00370A93">
          <w:t>;</w:t>
        </w:r>
      </w:hyperlink>
      <w:r w:rsidR="00370A93">
        <w:t xml:space="preserve"> </w:t>
      </w:r>
    </w:p>
    <w:p w:rsidR="00FB3E86" w:rsidRDefault="00370A93">
      <w:pPr>
        <w:numPr>
          <w:ilvl w:val="0"/>
          <w:numId w:val="35"/>
        </w:numPr>
        <w:ind w:right="5" w:hanging="360"/>
      </w:pPr>
      <w:r>
        <w:t xml:space="preserve">материалы по проведению специальной оценки условий труда; </w:t>
      </w:r>
    </w:p>
    <w:p w:rsidR="00FB3E86" w:rsidRDefault="00370A93">
      <w:pPr>
        <w:numPr>
          <w:ilvl w:val="0"/>
          <w:numId w:val="35"/>
        </w:numPr>
        <w:ind w:right="5" w:hanging="360"/>
      </w:pPr>
      <w:r>
        <w:t xml:space="preserve">протоколы </w:t>
      </w:r>
      <w:r>
        <w:tab/>
        <w:t xml:space="preserve">проверки </w:t>
      </w:r>
      <w:r>
        <w:tab/>
        <w:t xml:space="preserve">сопротивления </w:t>
      </w:r>
      <w:r>
        <w:tab/>
        <w:t xml:space="preserve">изоляции </w:t>
      </w:r>
      <w:r>
        <w:tab/>
        <w:t xml:space="preserve">электросети </w:t>
      </w:r>
      <w:r>
        <w:tab/>
        <w:t xml:space="preserve">и заземления оборудования; </w:t>
      </w:r>
    </w:p>
    <w:p w:rsidR="00FB3E86" w:rsidRDefault="00370A93">
      <w:pPr>
        <w:numPr>
          <w:ilvl w:val="0"/>
          <w:numId w:val="35"/>
        </w:numPr>
        <w:ind w:right="5" w:hanging="360"/>
      </w:pPr>
      <w:r>
        <w:t xml:space="preserve">соглашение администрации и профессионального союза по охране труда; </w:t>
      </w:r>
    </w:p>
    <w:p w:rsidR="00FB3E86" w:rsidRDefault="00436B3D">
      <w:pPr>
        <w:numPr>
          <w:ilvl w:val="0"/>
          <w:numId w:val="35"/>
        </w:numPr>
        <w:spacing w:after="60" w:line="259" w:lineRule="auto"/>
        <w:ind w:right="5" w:hanging="360"/>
      </w:pPr>
      <w:hyperlink r:id="rId30">
        <w:r w:rsidR="00370A93">
          <w:rPr>
            <w:color w:val="2B9900"/>
            <w:u w:val="single" w:color="2B9900"/>
          </w:rPr>
          <w:t>инструкции</w:t>
        </w:r>
      </w:hyperlink>
      <w:hyperlink r:id="rId31">
        <w:r w:rsidR="00370A93">
          <w:rPr>
            <w:color w:val="2B9900"/>
            <w:u w:val="single" w:color="2B9900"/>
          </w:rPr>
          <w:t xml:space="preserve"> </w:t>
        </w:r>
      </w:hyperlink>
      <w:hyperlink r:id="rId32">
        <w:r w:rsidR="00370A93">
          <w:rPr>
            <w:color w:val="2B9900"/>
            <w:u w:val="single" w:color="2B9900"/>
          </w:rPr>
          <w:t>по</w:t>
        </w:r>
      </w:hyperlink>
      <w:hyperlink r:id="rId33">
        <w:r w:rsidR="00370A93">
          <w:rPr>
            <w:color w:val="2B9900"/>
            <w:u w:val="single" w:color="2B9900"/>
          </w:rPr>
          <w:t xml:space="preserve"> </w:t>
        </w:r>
      </w:hyperlink>
      <w:hyperlink r:id="rId34">
        <w:r w:rsidR="00370A93">
          <w:rPr>
            <w:color w:val="2B9900"/>
            <w:u w:val="single" w:color="2B9900"/>
          </w:rPr>
          <w:t>охране</w:t>
        </w:r>
      </w:hyperlink>
      <w:hyperlink r:id="rId35">
        <w:r w:rsidR="00370A93">
          <w:rPr>
            <w:color w:val="2B9900"/>
            <w:u w:val="single" w:color="2B9900"/>
          </w:rPr>
          <w:t xml:space="preserve"> </w:t>
        </w:r>
      </w:hyperlink>
      <w:hyperlink r:id="rId36">
        <w:r w:rsidR="00370A93">
          <w:rPr>
            <w:color w:val="2B9900"/>
            <w:u w:val="single" w:color="2B9900"/>
          </w:rPr>
          <w:t>труда</w:t>
        </w:r>
      </w:hyperlink>
      <w:hyperlink r:id="rId37">
        <w:r w:rsidR="00370A93">
          <w:t>;</w:t>
        </w:r>
      </w:hyperlink>
      <w:r w:rsidR="00370A93">
        <w:t xml:space="preserve"> </w:t>
      </w:r>
    </w:p>
    <w:p w:rsidR="00FB3E86" w:rsidRDefault="00436B3D">
      <w:pPr>
        <w:numPr>
          <w:ilvl w:val="0"/>
          <w:numId w:val="35"/>
        </w:numPr>
        <w:spacing w:after="60" w:line="259" w:lineRule="auto"/>
        <w:ind w:right="5" w:hanging="360"/>
      </w:pPr>
      <w:hyperlink r:id="rId38">
        <w:r w:rsidR="00370A93">
          <w:rPr>
            <w:color w:val="2B9900"/>
            <w:u w:val="single" w:color="2B9900"/>
          </w:rPr>
          <w:t>журнал</w:t>
        </w:r>
      </w:hyperlink>
      <w:hyperlink r:id="rId39">
        <w:r w:rsidR="00370A93">
          <w:rPr>
            <w:color w:val="2B9900"/>
            <w:u w:val="single" w:color="2B9900"/>
          </w:rPr>
          <w:t xml:space="preserve"> </w:t>
        </w:r>
      </w:hyperlink>
      <w:hyperlink r:id="rId40">
        <w:r w:rsidR="00370A93">
          <w:rPr>
            <w:color w:val="2B9900"/>
            <w:u w:val="single" w:color="2B9900"/>
          </w:rPr>
          <w:t>учета</w:t>
        </w:r>
      </w:hyperlink>
      <w:hyperlink r:id="rId41">
        <w:r w:rsidR="00370A93">
          <w:rPr>
            <w:color w:val="2B9900"/>
            <w:u w:val="single" w:color="2B9900"/>
          </w:rPr>
          <w:t xml:space="preserve"> </w:t>
        </w:r>
      </w:hyperlink>
      <w:hyperlink r:id="rId42">
        <w:r w:rsidR="00370A93">
          <w:rPr>
            <w:color w:val="2B9900"/>
            <w:u w:val="single" w:color="2B9900"/>
          </w:rPr>
          <w:t>инструкций</w:t>
        </w:r>
      </w:hyperlink>
      <w:hyperlink r:id="rId43">
        <w:r w:rsidR="00370A93">
          <w:rPr>
            <w:color w:val="2B9900"/>
            <w:u w:val="single" w:color="2B9900"/>
          </w:rPr>
          <w:t xml:space="preserve"> </w:t>
        </w:r>
      </w:hyperlink>
      <w:hyperlink r:id="rId44">
        <w:r w:rsidR="00370A93">
          <w:rPr>
            <w:color w:val="2B9900"/>
            <w:u w:val="single" w:color="2B9900"/>
          </w:rPr>
          <w:t>по</w:t>
        </w:r>
      </w:hyperlink>
      <w:hyperlink r:id="rId45">
        <w:r w:rsidR="00370A93">
          <w:rPr>
            <w:color w:val="2B9900"/>
            <w:u w:val="single" w:color="2B9900"/>
          </w:rPr>
          <w:t xml:space="preserve"> </w:t>
        </w:r>
      </w:hyperlink>
      <w:hyperlink r:id="rId46">
        <w:r w:rsidR="00370A93">
          <w:rPr>
            <w:color w:val="2B9900"/>
            <w:u w:val="single" w:color="2B9900"/>
          </w:rPr>
          <w:t>охране</w:t>
        </w:r>
      </w:hyperlink>
      <w:hyperlink r:id="rId47">
        <w:r w:rsidR="00370A93">
          <w:rPr>
            <w:color w:val="2B9900"/>
            <w:u w:val="single" w:color="2B9900"/>
          </w:rPr>
          <w:t xml:space="preserve"> </w:t>
        </w:r>
      </w:hyperlink>
      <w:hyperlink r:id="rId48">
        <w:r w:rsidR="00370A93">
          <w:rPr>
            <w:color w:val="2B9900"/>
            <w:u w:val="single" w:color="2B9900"/>
          </w:rPr>
          <w:t>труда</w:t>
        </w:r>
      </w:hyperlink>
      <w:hyperlink r:id="rId49">
        <w:r w:rsidR="00370A93">
          <w:t>;</w:t>
        </w:r>
      </w:hyperlink>
      <w:r w:rsidR="00370A93">
        <w:t xml:space="preserve"> </w:t>
      </w:r>
    </w:p>
    <w:p w:rsidR="00FB3E86" w:rsidRDefault="00436B3D">
      <w:pPr>
        <w:numPr>
          <w:ilvl w:val="0"/>
          <w:numId w:val="35"/>
        </w:numPr>
        <w:ind w:right="5" w:hanging="360"/>
      </w:pPr>
      <w:hyperlink r:id="rId50">
        <w:r w:rsidR="00370A93">
          <w:rPr>
            <w:color w:val="2B9900"/>
            <w:u w:val="single" w:color="2B9900"/>
          </w:rPr>
          <w:t>журнал</w:t>
        </w:r>
      </w:hyperlink>
      <w:hyperlink r:id="rId51">
        <w:r w:rsidR="00370A93">
          <w:rPr>
            <w:color w:val="2B9900"/>
            <w:u w:val="single" w:color="2B9900"/>
          </w:rPr>
          <w:t xml:space="preserve"> </w:t>
        </w:r>
      </w:hyperlink>
      <w:hyperlink r:id="rId52">
        <w:r w:rsidR="00370A93">
          <w:rPr>
            <w:color w:val="2B9900"/>
            <w:u w:val="single" w:color="2B9900"/>
          </w:rPr>
          <w:t>учета</w:t>
        </w:r>
      </w:hyperlink>
      <w:hyperlink r:id="rId53">
        <w:r w:rsidR="00370A93">
          <w:rPr>
            <w:color w:val="2B9900"/>
            <w:u w:val="single" w:color="2B9900"/>
          </w:rPr>
          <w:t xml:space="preserve"> </w:t>
        </w:r>
      </w:hyperlink>
      <w:hyperlink r:id="rId54">
        <w:r w:rsidR="00370A93">
          <w:rPr>
            <w:color w:val="2B9900"/>
            <w:u w:val="single" w:color="2B9900"/>
          </w:rPr>
          <w:t>выдачи</w:t>
        </w:r>
      </w:hyperlink>
      <w:hyperlink r:id="rId55">
        <w:r w:rsidR="00370A93">
          <w:rPr>
            <w:color w:val="2B9900"/>
            <w:u w:val="single" w:color="2B9900"/>
          </w:rPr>
          <w:t xml:space="preserve"> </w:t>
        </w:r>
      </w:hyperlink>
      <w:hyperlink r:id="rId56">
        <w:r w:rsidR="00370A93">
          <w:rPr>
            <w:color w:val="2B9900"/>
            <w:u w:val="single" w:color="2B9900"/>
          </w:rPr>
          <w:t>инструкций</w:t>
        </w:r>
      </w:hyperlink>
      <w:hyperlink r:id="rId57">
        <w:r w:rsidR="00370A93">
          <w:rPr>
            <w:color w:val="2B9900"/>
            <w:u w:val="single" w:color="2B9900"/>
          </w:rPr>
          <w:t xml:space="preserve"> </w:t>
        </w:r>
      </w:hyperlink>
      <w:hyperlink r:id="rId58">
        <w:r w:rsidR="00370A93">
          <w:rPr>
            <w:color w:val="2B9900"/>
            <w:u w:val="single" w:color="2B9900"/>
          </w:rPr>
          <w:t>по</w:t>
        </w:r>
      </w:hyperlink>
      <w:hyperlink r:id="rId59">
        <w:r w:rsidR="00370A93">
          <w:rPr>
            <w:color w:val="2B9900"/>
            <w:u w:val="single" w:color="2B9900"/>
          </w:rPr>
          <w:t xml:space="preserve"> </w:t>
        </w:r>
      </w:hyperlink>
      <w:hyperlink r:id="rId60">
        <w:r w:rsidR="00370A93">
          <w:rPr>
            <w:color w:val="2B9900"/>
            <w:u w:val="single" w:color="2B9900"/>
          </w:rPr>
          <w:t>охране</w:t>
        </w:r>
      </w:hyperlink>
      <w:hyperlink r:id="rId61">
        <w:r w:rsidR="00370A93">
          <w:rPr>
            <w:color w:val="2B9900"/>
            <w:u w:val="single" w:color="2B9900"/>
          </w:rPr>
          <w:t xml:space="preserve"> </w:t>
        </w:r>
      </w:hyperlink>
      <w:hyperlink r:id="rId62">
        <w:r w:rsidR="00370A93">
          <w:rPr>
            <w:color w:val="2B9900"/>
            <w:u w:val="single" w:color="2B9900"/>
          </w:rPr>
          <w:t>труда</w:t>
        </w:r>
      </w:hyperlink>
      <w:hyperlink r:id="rId63">
        <w:r w:rsidR="00370A93">
          <w:t>;</w:t>
        </w:r>
      </w:hyperlink>
      <w:r w:rsidR="00370A93">
        <w:t xml:space="preserve"> </w:t>
      </w:r>
      <w:r w:rsidR="00370A93">
        <w:rPr>
          <w:rFonts w:ascii="Segoe UI Symbol" w:eastAsia="Segoe UI Symbol" w:hAnsi="Segoe UI Symbol" w:cs="Segoe UI Symbol"/>
          <w:sz w:val="20"/>
        </w:rPr>
        <w:t></w:t>
      </w:r>
      <w:r w:rsidR="00370A93">
        <w:rPr>
          <w:rFonts w:ascii="Arial" w:eastAsia="Arial" w:hAnsi="Arial" w:cs="Arial"/>
          <w:sz w:val="20"/>
        </w:rPr>
        <w:t xml:space="preserve"> </w:t>
      </w:r>
      <w:r w:rsidR="00370A93">
        <w:rPr>
          <w:rFonts w:ascii="Arial" w:eastAsia="Arial" w:hAnsi="Arial" w:cs="Arial"/>
          <w:sz w:val="20"/>
        </w:rPr>
        <w:tab/>
      </w:r>
      <w:r w:rsidR="00370A93">
        <w:t xml:space="preserve">программа вводного инструктажа по охране труда; </w:t>
      </w:r>
    </w:p>
    <w:p w:rsidR="00FB3E86" w:rsidRDefault="00370A93">
      <w:pPr>
        <w:numPr>
          <w:ilvl w:val="0"/>
          <w:numId w:val="35"/>
        </w:numPr>
        <w:ind w:right="5" w:hanging="360"/>
      </w:pPr>
      <w:r>
        <w:t xml:space="preserve">программы первичных инструктажей по охране труда на рабочем месте; </w:t>
      </w:r>
    </w:p>
    <w:p w:rsidR="00FB3E86" w:rsidRDefault="00370A93">
      <w:pPr>
        <w:numPr>
          <w:ilvl w:val="0"/>
          <w:numId w:val="35"/>
        </w:numPr>
        <w:ind w:right="5" w:hanging="360"/>
      </w:pPr>
      <w:r>
        <w:t xml:space="preserve">программы обучения по охране труда; </w:t>
      </w:r>
    </w:p>
    <w:p w:rsidR="00FB3E86" w:rsidRDefault="00370A93">
      <w:pPr>
        <w:numPr>
          <w:ilvl w:val="0"/>
          <w:numId w:val="35"/>
        </w:numPr>
        <w:ind w:right="5" w:hanging="360"/>
      </w:pPr>
      <w:r>
        <w:t xml:space="preserve">журнал регистрации вводного инструктажа по охране труда; </w:t>
      </w:r>
    </w:p>
    <w:p w:rsidR="00FB3E86" w:rsidRDefault="00436B3D">
      <w:pPr>
        <w:numPr>
          <w:ilvl w:val="0"/>
          <w:numId w:val="35"/>
        </w:numPr>
        <w:spacing w:after="31" w:line="259" w:lineRule="auto"/>
        <w:ind w:right="5" w:hanging="360"/>
      </w:pPr>
      <w:hyperlink r:id="rId64">
        <w:r w:rsidR="00370A93">
          <w:rPr>
            <w:color w:val="2B9900"/>
            <w:u w:val="single" w:color="2B9900"/>
          </w:rPr>
          <w:t>журналы</w:t>
        </w:r>
      </w:hyperlink>
      <w:hyperlink r:id="rId65">
        <w:r w:rsidR="00370A93">
          <w:rPr>
            <w:color w:val="2B9900"/>
            <w:u w:val="single" w:color="2B9900"/>
          </w:rPr>
          <w:t xml:space="preserve"> </w:t>
        </w:r>
      </w:hyperlink>
      <w:hyperlink r:id="rId66">
        <w:r w:rsidR="00370A93">
          <w:rPr>
            <w:color w:val="2B9900"/>
            <w:u w:val="single" w:color="2B9900"/>
          </w:rPr>
          <w:t>регистрации</w:t>
        </w:r>
      </w:hyperlink>
      <w:hyperlink r:id="rId67">
        <w:r w:rsidR="00370A93">
          <w:rPr>
            <w:color w:val="2B9900"/>
            <w:u w:val="single" w:color="2B9900"/>
          </w:rPr>
          <w:t xml:space="preserve"> </w:t>
        </w:r>
      </w:hyperlink>
      <w:hyperlink r:id="rId68">
        <w:r w:rsidR="00370A93">
          <w:rPr>
            <w:color w:val="2B9900"/>
            <w:u w:val="single" w:color="2B9900"/>
          </w:rPr>
          <w:t>инструктажа</w:t>
        </w:r>
      </w:hyperlink>
      <w:hyperlink r:id="rId69">
        <w:r w:rsidR="00370A93">
          <w:rPr>
            <w:color w:val="2B9900"/>
            <w:u w:val="single" w:color="2B9900"/>
          </w:rPr>
          <w:t xml:space="preserve"> </w:t>
        </w:r>
      </w:hyperlink>
      <w:hyperlink r:id="rId70">
        <w:r w:rsidR="00370A93">
          <w:rPr>
            <w:color w:val="2B9900"/>
            <w:u w:val="single" w:color="2B9900"/>
          </w:rPr>
          <w:t>по</w:t>
        </w:r>
      </w:hyperlink>
      <w:hyperlink r:id="rId71">
        <w:r w:rsidR="00370A93">
          <w:rPr>
            <w:color w:val="2B9900"/>
            <w:u w:val="single" w:color="2B9900"/>
          </w:rPr>
          <w:t xml:space="preserve"> </w:t>
        </w:r>
      </w:hyperlink>
      <w:hyperlink r:id="rId72">
        <w:r w:rsidR="00370A93">
          <w:rPr>
            <w:color w:val="2B9900"/>
            <w:u w:val="single" w:color="2B9900"/>
          </w:rPr>
          <w:t>охране</w:t>
        </w:r>
      </w:hyperlink>
      <w:hyperlink r:id="rId73">
        <w:r w:rsidR="00370A93">
          <w:rPr>
            <w:color w:val="2B9900"/>
            <w:u w:val="single" w:color="2B9900"/>
          </w:rPr>
          <w:t xml:space="preserve"> </w:t>
        </w:r>
      </w:hyperlink>
      <w:hyperlink r:id="rId74">
        <w:r w:rsidR="00370A93">
          <w:rPr>
            <w:color w:val="2B9900"/>
            <w:u w:val="single" w:color="2B9900"/>
          </w:rPr>
          <w:t>труда</w:t>
        </w:r>
      </w:hyperlink>
      <w:hyperlink r:id="rId75">
        <w:r w:rsidR="00370A93">
          <w:rPr>
            <w:color w:val="2B9900"/>
            <w:u w:val="single" w:color="2B9900"/>
          </w:rPr>
          <w:t xml:space="preserve"> </w:t>
        </w:r>
      </w:hyperlink>
      <w:hyperlink r:id="rId76">
        <w:r w:rsidR="00370A93">
          <w:rPr>
            <w:color w:val="2B9900"/>
            <w:u w:val="single" w:color="2B9900"/>
          </w:rPr>
          <w:t>на</w:t>
        </w:r>
      </w:hyperlink>
      <w:hyperlink r:id="rId77">
        <w:r w:rsidR="00370A93">
          <w:rPr>
            <w:color w:val="2B9900"/>
            <w:u w:val="single" w:color="2B9900"/>
          </w:rPr>
          <w:t xml:space="preserve"> </w:t>
        </w:r>
      </w:hyperlink>
      <w:hyperlink r:id="rId78">
        <w:r w:rsidR="00370A93">
          <w:rPr>
            <w:color w:val="2B9900"/>
            <w:u w:val="single" w:color="2B9900"/>
          </w:rPr>
          <w:t>рабочем</w:t>
        </w:r>
      </w:hyperlink>
      <w:hyperlink r:id="rId79">
        <w:r w:rsidR="00370A93">
          <w:rPr>
            <w:color w:val="2B9900"/>
            <w:u w:val="single" w:color="2B9900"/>
          </w:rPr>
          <w:t xml:space="preserve"> </w:t>
        </w:r>
      </w:hyperlink>
      <w:hyperlink r:id="rId80">
        <w:r w:rsidR="00370A93">
          <w:rPr>
            <w:color w:val="2B9900"/>
            <w:u w:val="single" w:color="2B9900"/>
          </w:rPr>
          <w:t>месте</w:t>
        </w:r>
      </w:hyperlink>
      <w:hyperlink r:id="rId81">
        <w:r w:rsidR="00370A93">
          <w:t>;</w:t>
        </w:r>
      </w:hyperlink>
      <w:r w:rsidR="00370A93">
        <w:t xml:space="preserve"> </w:t>
      </w:r>
    </w:p>
    <w:p w:rsidR="00FB3E86" w:rsidRDefault="00370A93">
      <w:pPr>
        <w:numPr>
          <w:ilvl w:val="0"/>
          <w:numId w:val="35"/>
        </w:numPr>
        <w:ind w:right="5" w:hanging="360"/>
      </w:pPr>
      <w:r>
        <w:lastRenderedPageBreak/>
        <w:t xml:space="preserve">список работников ДОУ, подлежащих периодическим медицинским осмотрам, с указанием вредных работ и вредных и опасных производственных факторов, оказывающих воздействие на работников; </w:t>
      </w:r>
    </w:p>
    <w:p w:rsidR="00FB3E86" w:rsidRDefault="00370A93">
      <w:pPr>
        <w:numPr>
          <w:ilvl w:val="0"/>
          <w:numId w:val="35"/>
        </w:numPr>
        <w:ind w:right="5" w:hanging="360"/>
      </w:pPr>
      <w:r>
        <w:t xml:space="preserve">журнал проверки знаний по технике безопасности у персонала с I группой по электробезопасности; </w:t>
      </w:r>
    </w:p>
    <w:p w:rsidR="00FB3E86" w:rsidRDefault="00370A93">
      <w:pPr>
        <w:numPr>
          <w:ilvl w:val="0"/>
          <w:numId w:val="35"/>
        </w:numPr>
        <w:ind w:right="5" w:hanging="360"/>
      </w:pPr>
      <w:r>
        <w:t xml:space="preserve">личные карточки учета и выдачи специальной одежды, обуви и средств индивидуальной защиты; </w:t>
      </w:r>
    </w:p>
    <w:p w:rsidR="00343BBF" w:rsidRDefault="00436B3D">
      <w:pPr>
        <w:numPr>
          <w:ilvl w:val="0"/>
          <w:numId w:val="35"/>
        </w:numPr>
        <w:spacing w:after="60" w:line="259" w:lineRule="auto"/>
        <w:ind w:right="5" w:hanging="360"/>
      </w:pPr>
      <w:hyperlink r:id="rId82">
        <w:r w:rsidR="00370A93">
          <w:rPr>
            <w:color w:val="2B9900"/>
            <w:u w:val="single" w:color="2B9900"/>
          </w:rPr>
          <w:t>журнал</w:t>
        </w:r>
      </w:hyperlink>
      <w:hyperlink r:id="rId83">
        <w:r w:rsidR="00370A93">
          <w:rPr>
            <w:color w:val="2B9900"/>
            <w:u w:val="single" w:color="2B9900"/>
          </w:rPr>
          <w:t xml:space="preserve"> </w:t>
        </w:r>
      </w:hyperlink>
      <w:hyperlink r:id="rId84">
        <w:r w:rsidR="00370A93">
          <w:rPr>
            <w:color w:val="2B9900"/>
            <w:u w:val="single" w:color="2B9900"/>
          </w:rPr>
          <w:t>регистрации</w:t>
        </w:r>
      </w:hyperlink>
      <w:hyperlink r:id="rId85">
        <w:r w:rsidR="00370A93">
          <w:rPr>
            <w:color w:val="2B9900"/>
            <w:u w:val="single" w:color="2B9900"/>
          </w:rPr>
          <w:t xml:space="preserve"> </w:t>
        </w:r>
      </w:hyperlink>
      <w:hyperlink r:id="rId86">
        <w:r w:rsidR="00370A93">
          <w:rPr>
            <w:color w:val="2B9900"/>
            <w:u w:val="single" w:color="2B9900"/>
          </w:rPr>
          <w:t>несчастных</w:t>
        </w:r>
      </w:hyperlink>
      <w:hyperlink r:id="rId87">
        <w:r w:rsidR="00370A93">
          <w:rPr>
            <w:color w:val="2B9900"/>
            <w:u w:val="single" w:color="2B9900"/>
          </w:rPr>
          <w:t xml:space="preserve"> </w:t>
        </w:r>
      </w:hyperlink>
      <w:hyperlink r:id="rId88">
        <w:r w:rsidR="00370A93">
          <w:rPr>
            <w:color w:val="2B9900"/>
            <w:u w:val="single" w:color="2B9900"/>
          </w:rPr>
          <w:t>случаев</w:t>
        </w:r>
      </w:hyperlink>
      <w:hyperlink r:id="rId89">
        <w:r w:rsidR="00370A93">
          <w:rPr>
            <w:color w:val="2B9900"/>
            <w:u w:val="single" w:color="2B9900"/>
          </w:rPr>
          <w:t xml:space="preserve"> </w:t>
        </w:r>
      </w:hyperlink>
      <w:hyperlink r:id="rId90">
        <w:r w:rsidR="00370A93">
          <w:rPr>
            <w:color w:val="2B9900"/>
            <w:u w:val="single" w:color="2B9900"/>
          </w:rPr>
          <w:t>с</w:t>
        </w:r>
      </w:hyperlink>
      <w:hyperlink r:id="rId91">
        <w:r w:rsidR="00370A93">
          <w:rPr>
            <w:color w:val="2B9900"/>
            <w:u w:val="single" w:color="2B9900"/>
          </w:rPr>
          <w:t xml:space="preserve"> </w:t>
        </w:r>
      </w:hyperlink>
      <w:hyperlink r:id="rId92">
        <w:r w:rsidR="00370A93">
          <w:rPr>
            <w:color w:val="2B9900"/>
            <w:u w:val="single" w:color="2B9900"/>
          </w:rPr>
          <w:t>воспитанниками</w:t>
        </w:r>
      </w:hyperlink>
      <w:hyperlink r:id="rId93">
        <w:r w:rsidR="00370A93">
          <w:t>;</w:t>
        </w:r>
      </w:hyperlink>
      <w:r w:rsidR="00370A93">
        <w:t xml:space="preserve"> </w:t>
      </w:r>
    </w:p>
    <w:p w:rsidR="00FB3E86" w:rsidRDefault="00370A93">
      <w:pPr>
        <w:numPr>
          <w:ilvl w:val="0"/>
          <w:numId w:val="35"/>
        </w:numPr>
        <w:spacing w:after="60" w:line="259" w:lineRule="auto"/>
        <w:ind w:right="5" w:hanging="360"/>
      </w:pPr>
      <w:r>
        <w:rPr>
          <w:rFonts w:ascii="Arial" w:eastAsia="Arial" w:hAnsi="Arial" w:cs="Arial"/>
          <w:sz w:val="20"/>
        </w:rPr>
        <w:t xml:space="preserve"> </w:t>
      </w:r>
      <w:r>
        <w:t xml:space="preserve">и другие документы по охране труда. </w:t>
      </w:r>
    </w:p>
    <w:p w:rsidR="00FB3E86" w:rsidRDefault="00370A93">
      <w:pPr>
        <w:numPr>
          <w:ilvl w:val="1"/>
          <w:numId w:val="36"/>
        </w:numPr>
        <w:ind w:right="5"/>
      </w:pPr>
      <w:r>
        <w:t xml:space="preserve">Копии документов учитывают и располагают в местах, доступных для ознакомления с ними работников ДОУ. Отмененные документы изымаются из обращения с принятием мер, исключающих их непреднамеренное использование в дальнейшем. </w:t>
      </w:r>
    </w:p>
    <w:p w:rsidR="00FB3E86" w:rsidRDefault="00370A93">
      <w:pPr>
        <w:numPr>
          <w:ilvl w:val="1"/>
          <w:numId w:val="36"/>
        </w:numPr>
        <w:ind w:right="5"/>
      </w:pPr>
      <w:r>
        <w:t xml:space="preserve">Работники имеют право доступа к документам, относящимся к их производственной деятельности и здоровью. </w:t>
      </w:r>
    </w:p>
    <w:p w:rsidR="00FB3E86" w:rsidRDefault="00370A93">
      <w:pPr>
        <w:pStyle w:val="1"/>
        <w:ind w:right="9"/>
      </w:pPr>
      <w:r>
        <w:t>12. Передача и обмен информацией об охране труда</w:t>
      </w:r>
      <w:r>
        <w:rPr>
          <w:b w:val="0"/>
        </w:rPr>
        <w:t xml:space="preserve"> </w:t>
      </w:r>
    </w:p>
    <w:p w:rsidR="00FB3E86" w:rsidRDefault="00370A93">
      <w:pPr>
        <w:ind w:left="9" w:right="5"/>
      </w:pPr>
      <w:r>
        <w:t xml:space="preserve">12.1. Обеспечение сбора, обработки передачи, обмена, использования информации по охране труда, а также своевременное внесение необходимых изменений позволяет проводить ее анализ и принимать решение по улучшению охраны труда в ДОУ. </w:t>
      </w:r>
    </w:p>
    <w:p w:rsidR="00FB3E86" w:rsidRDefault="00370A93">
      <w:pPr>
        <w:ind w:left="9" w:right="5"/>
      </w:pPr>
      <w:r>
        <w:t xml:space="preserve">12.2. Процедуры информационного обеспечения по охране труда в ДОУ содержат порядок: </w:t>
      </w:r>
    </w:p>
    <w:p w:rsidR="00FB3E86" w:rsidRDefault="00370A93">
      <w:pPr>
        <w:numPr>
          <w:ilvl w:val="0"/>
          <w:numId w:val="37"/>
        </w:numPr>
        <w:ind w:right="5" w:hanging="360"/>
      </w:pPr>
      <w:r>
        <w:t xml:space="preserve">получения и рассмотрения внешних и внутренних сообщений, связанных с охраной труда, их документального оформления, а также подготовки и выдачи ответов на них; </w:t>
      </w:r>
    </w:p>
    <w:p w:rsidR="00FB3E86" w:rsidRDefault="00370A93">
      <w:pPr>
        <w:numPr>
          <w:ilvl w:val="0"/>
          <w:numId w:val="37"/>
        </w:numPr>
        <w:ind w:right="5" w:hanging="360"/>
      </w:pPr>
      <w:r>
        <w:t xml:space="preserve">обеспечения внутренней передачи и обмена информацией по охране труда между соответствующими уровнями и функциональными структурами ДОУ; </w:t>
      </w:r>
    </w:p>
    <w:p w:rsidR="00FB3E86" w:rsidRDefault="00370A93">
      <w:pPr>
        <w:numPr>
          <w:ilvl w:val="0"/>
          <w:numId w:val="37"/>
        </w:numPr>
        <w:ind w:right="5" w:hanging="360"/>
      </w:pPr>
      <w:r>
        <w:t xml:space="preserve">получения, гарантированного рассмотрения и подготовки ответов на запросы, идеи и предложения работников, а также их представителей по охране труда. </w:t>
      </w:r>
    </w:p>
    <w:p w:rsidR="00FB3E86" w:rsidRDefault="00370A93">
      <w:pPr>
        <w:numPr>
          <w:ilvl w:val="1"/>
          <w:numId w:val="38"/>
        </w:numPr>
        <w:ind w:right="5"/>
      </w:pPr>
      <w:r>
        <w:t xml:space="preserve">Лица, ответственные за разработку и утверждение документов СУОТ, определены в ДОУ на всех уровнях управления. Заведующим также установлен порядок разработки, согласования, утверждения и пересмотра документов СУОТ, сроки их хранения. </w:t>
      </w:r>
    </w:p>
    <w:p w:rsidR="00FB3E86" w:rsidRDefault="00370A93">
      <w:pPr>
        <w:numPr>
          <w:ilvl w:val="1"/>
          <w:numId w:val="38"/>
        </w:numPr>
        <w:ind w:right="5"/>
      </w:pPr>
      <w:r>
        <w:t xml:space="preserve">В качестве особого вида документов СУОТ, которые не подлежат пересмотру, актуализации, обновлению и изменению, являются контрольно-учетные документы СУОТ (записи), включая: </w:t>
      </w:r>
    </w:p>
    <w:p w:rsidR="00FB3E86" w:rsidRDefault="00370A93">
      <w:pPr>
        <w:numPr>
          <w:ilvl w:val="0"/>
          <w:numId w:val="37"/>
        </w:numPr>
        <w:ind w:right="5" w:hanging="360"/>
      </w:pPr>
      <w:r>
        <w:t xml:space="preserve">акты и иные записи данных, вытекающие из осуществления СУОТ; </w:t>
      </w:r>
    </w:p>
    <w:p w:rsidR="00FB3E86" w:rsidRDefault="00370A93">
      <w:pPr>
        <w:numPr>
          <w:ilvl w:val="0"/>
          <w:numId w:val="37"/>
        </w:numPr>
        <w:ind w:right="5" w:hanging="360"/>
      </w:pPr>
      <w:r>
        <w:t xml:space="preserve">журналы учета и акты записей данных об авариях, несчастных случаях, профессиональных заболеваниях; </w:t>
      </w:r>
    </w:p>
    <w:p w:rsidR="00FB3E86" w:rsidRDefault="00370A93">
      <w:pPr>
        <w:numPr>
          <w:ilvl w:val="0"/>
          <w:numId w:val="37"/>
        </w:numPr>
        <w:ind w:right="5" w:hanging="360"/>
      </w:pPr>
      <w:r>
        <w:t xml:space="preserve">записи данных о воздействиях вредных (опасных) факторов производственной среды и трудового процесса на работников и наблюдении за условиями труда и за состоянием здоровья работников; </w:t>
      </w:r>
    </w:p>
    <w:p w:rsidR="00FB3E86" w:rsidRDefault="00370A93">
      <w:pPr>
        <w:numPr>
          <w:ilvl w:val="0"/>
          <w:numId w:val="37"/>
        </w:numPr>
        <w:ind w:right="5" w:hanging="360"/>
      </w:pPr>
      <w:r>
        <w:t xml:space="preserve">результаты контроля функционирования СУОТ. </w:t>
      </w:r>
    </w:p>
    <w:p w:rsidR="00FB3E86" w:rsidRDefault="00370A93">
      <w:pPr>
        <w:ind w:left="9" w:right="5"/>
      </w:pPr>
      <w:r>
        <w:lastRenderedPageBreak/>
        <w:t xml:space="preserve">12.5. Информирование и оповещение при несчастных случаях является обязательным и осуществляется в соответствии с требованиями порядка расследования несчастных случаев с работниками и воспитанниками дошкольного образовательного учреждения. </w:t>
      </w:r>
    </w:p>
    <w:p w:rsidR="00FB3E86" w:rsidRDefault="00370A93">
      <w:pPr>
        <w:pStyle w:val="1"/>
        <w:ind w:right="9"/>
      </w:pPr>
      <w:r>
        <w:t>13. Анализ эффективности СУОТ</w:t>
      </w:r>
      <w:r>
        <w:rPr>
          <w:b w:val="0"/>
        </w:rPr>
        <w:t xml:space="preserve"> </w:t>
      </w:r>
    </w:p>
    <w:p w:rsidR="00FB3E86" w:rsidRDefault="00370A93">
      <w:pPr>
        <w:ind w:left="9" w:right="5"/>
      </w:pPr>
      <w:r>
        <w:t xml:space="preserve">13.1. Заведующий ДОУ через определенные промежутки времени должен проводить анализ эффективности действующих мероприятий по выполнению политики системы управления охраной труда и реализации намеченных целей и задач. </w:t>
      </w:r>
    </w:p>
    <w:p w:rsidR="00FB3E86" w:rsidRDefault="00370A93">
      <w:pPr>
        <w:ind w:left="9" w:right="5"/>
      </w:pPr>
      <w:r>
        <w:t xml:space="preserve">13.2. Процесс анализа эффективности СУОТ должен предусматривать: </w:t>
      </w:r>
    </w:p>
    <w:p w:rsidR="00FB3E86" w:rsidRDefault="00370A93">
      <w:pPr>
        <w:numPr>
          <w:ilvl w:val="0"/>
          <w:numId w:val="39"/>
        </w:numPr>
        <w:ind w:right="5" w:hanging="360"/>
      </w:pPr>
      <w:r>
        <w:t xml:space="preserve">периодичность его проведения; </w:t>
      </w:r>
    </w:p>
    <w:p w:rsidR="00FB3E86" w:rsidRDefault="00370A93">
      <w:pPr>
        <w:numPr>
          <w:ilvl w:val="0"/>
          <w:numId w:val="39"/>
        </w:numPr>
        <w:ind w:right="5" w:hanging="360"/>
      </w:pPr>
      <w:r>
        <w:t xml:space="preserve">сбор всей необходимой информации, порядок и формы её предоставления;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документированное оформление анализа и его результатов. </w:t>
      </w:r>
    </w:p>
    <w:p w:rsidR="00FB3E86" w:rsidRDefault="00370A93">
      <w:pPr>
        <w:ind w:left="9" w:right="5"/>
      </w:pPr>
      <w:r>
        <w:t xml:space="preserve">13.3. Анализ эффективности СУОТ должен учитывать информацию: </w:t>
      </w:r>
    </w:p>
    <w:p w:rsidR="00FB3E86" w:rsidRDefault="00370A93">
      <w:pPr>
        <w:numPr>
          <w:ilvl w:val="0"/>
          <w:numId w:val="39"/>
        </w:numPr>
        <w:ind w:right="5" w:hanging="360"/>
      </w:pPr>
      <w:r>
        <w:t xml:space="preserve">о причинах нарушений, несчастных случаев с работниками, с воспитанниками, профессиональных заболеваний, инцидентов и аварий в ДОУ; </w:t>
      </w:r>
    </w:p>
    <w:p w:rsidR="00FB3E86" w:rsidRDefault="00370A93">
      <w:pPr>
        <w:numPr>
          <w:ilvl w:val="0"/>
          <w:numId w:val="39"/>
        </w:numPr>
        <w:ind w:right="5" w:hanging="360"/>
      </w:pPr>
      <w:r>
        <w:t xml:space="preserve">результаты расследования несчастных случаев с работниками и профессиональных заболеваний, аварий и инцидентов, наблюдения результатов деятельности и проверок; </w:t>
      </w:r>
    </w:p>
    <w:p w:rsidR="00FB3E86" w:rsidRDefault="00370A93">
      <w:pPr>
        <w:numPr>
          <w:ilvl w:val="0"/>
          <w:numId w:val="39"/>
        </w:numPr>
        <w:ind w:right="5" w:hanging="360"/>
      </w:pPr>
      <w:r>
        <w:t xml:space="preserve">о снижении, устранении рисков, реализации целей и мероприятий по управлению рисками; аудитов функционирования СУОТ; </w:t>
      </w:r>
    </w:p>
    <w:p w:rsidR="00FB3E86" w:rsidRDefault="00370A93">
      <w:pPr>
        <w:numPr>
          <w:ilvl w:val="0"/>
          <w:numId w:val="39"/>
        </w:numPr>
        <w:ind w:right="5" w:hanging="360"/>
      </w:pPr>
      <w:r>
        <w:t xml:space="preserve">о корректирующих и предупреждающих действиях, выполненных после предыдущего анализа; </w:t>
      </w:r>
    </w:p>
    <w:p w:rsidR="00FB3E86" w:rsidRDefault="00370A93">
      <w:pPr>
        <w:numPr>
          <w:ilvl w:val="0"/>
          <w:numId w:val="39"/>
        </w:numPr>
        <w:ind w:right="5" w:hanging="360"/>
      </w:pPr>
      <w:r>
        <w:t xml:space="preserve">противопожарных тревогах; </w:t>
      </w:r>
    </w:p>
    <w:p w:rsidR="00FB3E86" w:rsidRDefault="00370A93">
      <w:pPr>
        <w:numPr>
          <w:ilvl w:val="0"/>
          <w:numId w:val="39"/>
        </w:numPr>
        <w:ind w:right="5" w:hanging="360"/>
      </w:pPr>
      <w:r>
        <w:t xml:space="preserve">о количестве обученных работников дошкольного образовательного учреждения в отчетном году, данные об общей заболеваемости в организации за год, число </w:t>
      </w:r>
      <w:proofErr w:type="spellStart"/>
      <w:r>
        <w:t>человекдней</w:t>
      </w:r>
      <w:proofErr w:type="spellEnd"/>
      <w:r>
        <w:t xml:space="preserve"> (ЧДН) нетрудоспособности у потерпевших с утратой трудоспособности на 1 рабочий день и более (включая умерших), временная нетрудоспособность которых закончилась в отчетном году; </w:t>
      </w:r>
    </w:p>
    <w:p w:rsidR="00FB3E86" w:rsidRDefault="00370A93">
      <w:pPr>
        <w:numPr>
          <w:ilvl w:val="0"/>
          <w:numId w:val="39"/>
        </w:numPr>
        <w:ind w:right="5" w:hanging="360"/>
      </w:pPr>
      <w:r>
        <w:t xml:space="preserve">о затратах на охрану труда и затратах в связи с несчастными случаями с работниками ДОУ и профессиональными заболеваниями; </w:t>
      </w:r>
    </w:p>
    <w:p w:rsidR="00FB3E86" w:rsidRDefault="00370A93">
      <w:pPr>
        <w:numPr>
          <w:ilvl w:val="0"/>
          <w:numId w:val="39"/>
        </w:numPr>
        <w:ind w:right="5" w:hanging="360"/>
      </w:pPr>
      <w:r>
        <w:t xml:space="preserve">рекомендации от работников по улучшению условий труда, другую информацию. </w:t>
      </w:r>
    </w:p>
    <w:p w:rsidR="00FB3E86" w:rsidRDefault="00370A93">
      <w:pPr>
        <w:numPr>
          <w:ilvl w:val="1"/>
          <w:numId w:val="41"/>
        </w:numPr>
        <w:ind w:right="5"/>
      </w:pPr>
      <w:r>
        <w:t xml:space="preserve">Результаты анализа эффективности функционирования СУОТ администрацией ДОУ должны быть документально оформлены и в установленном порядке доведены до сведения лиц, ответственных за конкретные элементы СУОТ, для принятия надлежащих мер, также комиссии по охране труда, работников и их представителей. </w:t>
      </w:r>
    </w:p>
    <w:p w:rsidR="00FB3E86" w:rsidRDefault="00370A93">
      <w:pPr>
        <w:numPr>
          <w:ilvl w:val="1"/>
          <w:numId w:val="41"/>
        </w:numPr>
        <w:ind w:right="5"/>
      </w:pPr>
      <w:r>
        <w:t xml:space="preserve">Результаты анализа СУОТ используются для проведения необходимых изменений в политике, целях и задачах в управлении охраной труда. </w:t>
      </w:r>
    </w:p>
    <w:p w:rsidR="00FB3E86" w:rsidRDefault="00370A93">
      <w:pPr>
        <w:numPr>
          <w:ilvl w:val="1"/>
          <w:numId w:val="41"/>
        </w:numPr>
        <w:ind w:right="5"/>
      </w:pPr>
      <w:r>
        <w:t xml:space="preserve">Заведующий ДОУ по результатам анализа СУОТ принимает решения, направленные на ее совершенствование и повышение результативности, в частности: </w:t>
      </w:r>
    </w:p>
    <w:p w:rsidR="00FB3E86" w:rsidRDefault="00370A93">
      <w:pPr>
        <w:numPr>
          <w:ilvl w:val="0"/>
          <w:numId w:val="39"/>
        </w:numPr>
        <w:ind w:right="5" w:hanging="360"/>
      </w:pPr>
      <w:r>
        <w:t xml:space="preserve">определяет потребность в ресурсах; </w:t>
      </w:r>
    </w:p>
    <w:p w:rsidR="00FB3E86" w:rsidRDefault="00370A93">
      <w:pPr>
        <w:numPr>
          <w:ilvl w:val="0"/>
          <w:numId w:val="39"/>
        </w:numPr>
        <w:ind w:right="5" w:hanging="360"/>
      </w:pPr>
      <w:r>
        <w:t xml:space="preserve">проводит пересмотр основных направлений деятельности дошкольного образовательного учреждения и целей, планов в области охраны труда; </w:t>
      </w:r>
    </w:p>
    <w:p w:rsidR="00FB3E86" w:rsidRDefault="00370A93">
      <w:pPr>
        <w:numPr>
          <w:ilvl w:val="0"/>
          <w:numId w:val="39"/>
        </w:numPr>
        <w:ind w:right="5" w:hanging="360"/>
      </w:pPr>
      <w:r>
        <w:lastRenderedPageBreak/>
        <w:t xml:space="preserve">осуществляет перераспределение ответственности и полномочий; </w:t>
      </w:r>
    </w:p>
    <w:p w:rsidR="00FB3E86" w:rsidRDefault="00370A93">
      <w:pPr>
        <w:numPr>
          <w:ilvl w:val="0"/>
          <w:numId w:val="39"/>
        </w:numPr>
        <w:ind w:right="5" w:hanging="360"/>
      </w:pPr>
      <w:r>
        <w:t xml:space="preserve">ведет пересмотр и корректировку документов, в соответствии с которыми осуществляется система управления охраной труда; </w:t>
      </w:r>
    </w:p>
    <w:p w:rsidR="00FB3E86" w:rsidRDefault="00370A93">
      <w:pPr>
        <w:numPr>
          <w:ilvl w:val="0"/>
          <w:numId w:val="39"/>
        </w:numPr>
        <w:ind w:right="5" w:hanging="360"/>
      </w:pPr>
      <w:r>
        <w:t xml:space="preserve">разрабатывает мероприятия по улучшению условий и охраны труда и т.д. </w:t>
      </w:r>
    </w:p>
    <w:p w:rsidR="00FB3E86" w:rsidRDefault="00370A93">
      <w:pPr>
        <w:numPr>
          <w:ilvl w:val="1"/>
          <w:numId w:val="40"/>
        </w:numPr>
        <w:ind w:right="5"/>
      </w:pPr>
      <w:r>
        <w:t xml:space="preserve">По результатам анализа со стороны заведующего ДОУ дается общая оценка результативности функционирования СУОТ, разрабатываются мероприятия, направленные на улучшение деятельности и повышение эффективности СУОТ, а также при необходимости осуществляются изменения целей и Политики в области охраны труда. </w:t>
      </w:r>
    </w:p>
    <w:p w:rsidR="00FB3E86" w:rsidRDefault="00370A93">
      <w:pPr>
        <w:numPr>
          <w:ilvl w:val="1"/>
          <w:numId w:val="40"/>
        </w:numPr>
        <w:ind w:right="5"/>
      </w:pPr>
      <w:r>
        <w:t xml:space="preserve">Результаты анализа эффективности функционирования СУОТ заведующим ДОУ должны быть документально оформлены и в установленном порядке доведены до сведения лиц, ответственных за конкретные элементы СУОТ, для принятия надлежащих мер, также комитета (комиссии) по охране труда, работников и их представителей. </w:t>
      </w:r>
    </w:p>
    <w:p w:rsidR="00FB3E86" w:rsidRDefault="00370A93">
      <w:pPr>
        <w:pStyle w:val="1"/>
        <w:ind w:right="8"/>
      </w:pPr>
      <w:r>
        <w:t>14. Заключительные положения</w:t>
      </w:r>
      <w:r>
        <w:rPr>
          <w:b w:val="0"/>
        </w:rPr>
        <w:t xml:space="preserve"> </w:t>
      </w:r>
    </w:p>
    <w:p w:rsidR="00FB3E86" w:rsidRDefault="00370A93">
      <w:pPr>
        <w:ind w:left="9" w:right="5"/>
      </w:pPr>
      <w:r>
        <w:t xml:space="preserve">14.1. Настоящее Положение о системе управления охраной труда (СУОТ) является локальным нормативным актом ДОУ, утверждается (вводится в действие) приказом заведующего детским садом с учетом мнения выборного профсоюзного органа и (или) иного уполномоченного работниками представительного органа. </w:t>
      </w:r>
    </w:p>
    <w:p w:rsidR="00FB3E86" w:rsidRDefault="00370A93">
      <w:pPr>
        <w:ind w:left="9" w:right="5"/>
      </w:pPr>
      <w:r>
        <w:t xml:space="preserve">14.2. При изменении действующего законодательства настоящее Положение подлежит пересмотру. </w:t>
      </w:r>
    </w:p>
    <w:p w:rsidR="00FB3E86" w:rsidRDefault="00370A93">
      <w:pPr>
        <w:ind w:left="9" w:right="5"/>
      </w:pPr>
      <w:r>
        <w:t xml:space="preserve">14.3. Во всем остальном, не предусмотренном настоящим Положением должностные лица </w:t>
      </w:r>
    </w:p>
    <w:p w:rsidR="00FB3E86" w:rsidRDefault="00370A93">
      <w:pPr>
        <w:ind w:left="9" w:right="5"/>
      </w:pPr>
      <w:r>
        <w:t xml:space="preserve">ДОУ обязаны руководствоваться действующим законодательством в сфере охраны труда и Типовым положением о системе управления охраной труда, утвержденным приказом Министерства труда и социальной защиты РФ от 19 августа 2016 года № 438н. </w:t>
      </w:r>
    </w:p>
    <w:p w:rsidR="00FB3E86" w:rsidRDefault="00370A93">
      <w:pPr>
        <w:ind w:left="9" w:right="5"/>
      </w:pPr>
      <w:r>
        <w:t xml:space="preserve">14.4. С настоящим Положением должны быть ознакомлены все работники ДОУ при приеме на работу. </w:t>
      </w:r>
    </w:p>
    <w:p w:rsidR="00FB3E86" w:rsidRDefault="00370A93">
      <w:pPr>
        <w:spacing w:after="16" w:line="259" w:lineRule="auto"/>
        <w:ind w:left="0" w:right="0" w:firstLine="0"/>
        <w:jc w:val="left"/>
      </w:pPr>
      <w:r>
        <w:t xml:space="preserve"> </w:t>
      </w:r>
    </w:p>
    <w:p w:rsidR="00FB3E86" w:rsidRDefault="00370A93">
      <w:pPr>
        <w:spacing w:after="63" w:line="259" w:lineRule="auto"/>
        <w:ind w:left="0" w:right="0" w:firstLine="0"/>
        <w:jc w:val="left"/>
      </w:pPr>
      <w:r>
        <w:t xml:space="preserve"> </w:t>
      </w:r>
    </w:p>
    <w:p w:rsidR="00FB3E86" w:rsidRDefault="00FB3E86">
      <w:pPr>
        <w:spacing w:after="0" w:line="259" w:lineRule="auto"/>
        <w:ind w:left="0" w:right="0" w:firstLine="0"/>
        <w:jc w:val="left"/>
      </w:pPr>
    </w:p>
    <w:sectPr w:rsidR="00FB3E86" w:rsidSect="000E4039">
      <w:headerReference w:type="even" r:id="rId94"/>
      <w:headerReference w:type="default" r:id="rId95"/>
      <w:footerReference w:type="even" r:id="rId96"/>
      <w:footerReference w:type="default" r:id="rId97"/>
      <w:headerReference w:type="first" r:id="rId98"/>
      <w:footerReference w:type="first" r:id="rId99"/>
      <w:pgSz w:w="11906" w:h="16838"/>
      <w:pgMar w:top="617" w:right="566" w:bottom="1398" w:left="1702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3857" w:rsidRDefault="005E3857">
      <w:pPr>
        <w:spacing w:after="0" w:line="240" w:lineRule="auto"/>
      </w:pPr>
      <w:r>
        <w:separator/>
      </w:r>
    </w:p>
  </w:endnote>
  <w:endnote w:type="continuationSeparator" w:id="0">
    <w:p w:rsidR="005E3857" w:rsidRDefault="005E38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4569" w:rsidRDefault="00624569">
    <w:pPr>
      <w:spacing w:after="160" w:line="259" w:lineRule="auto"/>
      <w:ind w:left="0" w:right="0" w:firstLine="0"/>
      <w:jc w:val="lef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4569" w:rsidRDefault="00624569">
    <w:pPr>
      <w:spacing w:after="160" w:line="259" w:lineRule="auto"/>
      <w:ind w:left="0" w:right="0" w:firstLine="0"/>
      <w:jc w:val="lef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4569" w:rsidRDefault="00624569">
    <w:pPr>
      <w:spacing w:after="160" w:line="259" w:lineRule="auto"/>
      <w:ind w:left="0" w:right="0" w:firstLine="0"/>
      <w:jc w:val="lef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3857" w:rsidRDefault="005E3857">
      <w:pPr>
        <w:spacing w:after="0" w:line="240" w:lineRule="auto"/>
      </w:pPr>
      <w:r>
        <w:separator/>
      </w:r>
    </w:p>
  </w:footnote>
  <w:footnote w:type="continuationSeparator" w:id="0">
    <w:p w:rsidR="005E3857" w:rsidRDefault="005E38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4569" w:rsidRDefault="00624569">
    <w:pPr>
      <w:spacing w:after="160" w:line="259" w:lineRule="auto"/>
      <w:ind w:left="0" w:right="0" w:firstLine="0"/>
      <w:jc w:val="left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4569" w:rsidRDefault="00624569">
    <w:pPr>
      <w:spacing w:after="160" w:line="259" w:lineRule="auto"/>
      <w:ind w:left="0" w:right="0" w:firstLine="0"/>
      <w:jc w:val="left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4569" w:rsidRDefault="00624569">
    <w:pPr>
      <w:spacing w:after="160" w:line="259" w:lineRule="auto"/>
      <w:ind w:left="0" w:right="0" w:firstLine="0"/>
      <w:jc w:val="lef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4690D"/>
    <w:multiLevelType w:val="multilevel"/>
    <w:tmpl w:val="AE5205A4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Text w:val="%1.%2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82075D8"/>
    <w:multiLevelType w:val="multilevel"/>
    <w:tmpl w:val="6442D240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4"/>
      <w:numFmt w:val="decimal"/>
      <w:lvlRestart w:val="0"/>
      <w:lvlText w:val="%1.%2.%3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DBF7BFC"/>
    <w:multiLevelType w:val="hybridMultilevel"/>
    <w:tmpl w:val="9BD842C6"/>
    <w:lvl w:ilvl="0" w:tplc="32DCB29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3246418">
      <w:start w:val="1"/>
      <w:numFmt w:val="bullet"/>
      <w:lvlText w:val="o"/>
      <w:lvlJc w:val="left"/>
      <w:pPr>
        <w:ind w:left="10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EB823D8">
      <w:start w:val="1"/>
      <w:numFmt w:val="bullet"/>
      <w:lvlText w:val="▪"/>
      <w:lvlJc w:val="left"/>
      <w:pPr>
        <w:ind w:left="18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28EF406">
      <w:start w:val="1"/>
      <w:numFmt w:val="bullet"/>
      <w:lvlText w:val="•"/>
      <w:lvlJc w:val="left"/>
      <w:pPr>
        <w:ind w:left="2534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5E83C0C">
      <w:start w:val="1"/>
      <w:numFmt w:val="bullet"/>
      <w:lvlText w:val="o"/>
      <w:lvlJc w:val="left"/>
      <w:pPr>
        <w:ind w:left="32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8B4D1C8">
      <w:start w:val="1"/>
      <w:numFmt w:val="bullet"/>
      <w:lvlText w:val="▪"/>
      <w:lvlJc w:val="left"/>
      <w:pPr>
        <w:ind w:left="39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5DCF120">
      <w:start w:val="1"/>
      <w:numFmt w:val="bullet"/>
      <w:lvlText w:val="•"/>
      <w:lvlJc w:val="left"/>
      <w:pPr>
        <w:ind w:left="4694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2DEE71C">
      <w:start w:val="1"/>
      <w:numFmt w:val="bullet"/>
      <w:lvlText w:val="o"/>
      <w:lvlJc w:val="left"/>
      <w:pPr>
        <w:ind w:left="54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FE8BB7C">
      <w:start w:val="1"/>
      <w:numFmt w:val="bullet"/>
      <w:lvlText w:val="▪"/>
      <w:lvlJc w:val="left"/>
      <w:pPr>
        <w:ind w:left="61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F08497A"/>
    <w:multiLevelType w:val="multilevel"/>
    <w:tmpl w:val="23E6B8C2"/>
    <w:lvl w:ilvl="0">
      <w:start w:val="1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05073DA"/>
    <w:multiLevelType w:val="multilevel"/>
    <w:tmpl w:val="6AE65144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24"/>
      <w:numFmt w:val="decimal"/>
      <w:lvlRestart w:val="0"/>
      <w:lvlText w:val="%1.%2.%3.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4F10A38"/>
    <w:multiLevelType w:val="multilevel"/>
    <w:tmpl w:val="69C4ED6A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7C812F6"/>
    <w:multiLevelType w:val="hybridMultilevel"/>
    <w:tmpl w:val="4E7C63C6"/>
    <w:lvl w:ilvl="0" w:tplc="31BA2BE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24C6E1C">
      <w:start w:val="1"/>
      <w:numFmt w:val="bullet"/>
      <w:lvlText w:val="o"/>
      <w:lvlJc w:val="left"/>
      <w:pPr>
        <w:ind w:left="10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150F52A">
      <w:start w:val="1"/>
      <w:numFmt w:val="bullet"/>
      <w:lvlText w:val="▪"/>
      <w:lvlJc w:val="left"/>
      <w:pPr>
        <w:ind w:left="18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8DCD284">
      <w:start w:val="1"/>
      <w:numFmt w:val="bullet"/>
      <w:lvlText w:val="•"/>
      <w:lvlJc w:val="left"/>
      <w:pPr>
        <w:ind w:left="2534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F6623B8">
      <w:start w:val="1"/>
      <w:numFmt w:val="bullet"/>
      <w:lvlText w:val="o"/>
      <w:lvlJc w:val="left"/>
      <w:pPr>
        <w:ind w:left="32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FE2D6D8">
      <w:start w:val="1"/>
      <w:numFmt w:val="bullet"/>
      <w:lvlText w:val="▪"/>
      <w:lvlJc w:val="left"/>
      <w:pPr>
        <w:ind w:left="39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2582184">
      <w:start w:val="1"/>
      <w:numFmt w:val="bullet"/>
      <w:lvlText w:val="•"/>
      <w:lvlJc w:val="left"/>
      <w:pPr>
        <w:ind w:left="4694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0B018A8">
      <w:start w:val="1"/>
      <w:numFmt w:val="bullet"/>
      <w:lvlText w:val="o"/>
      <w:lvlJc w:val="left"/>
      <w:pPr>
        <w:ind w:left="54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37882B8">
      <w:start w:val="1"/>
      <w:numFmt w:val="bullet"/>
      <w:lvlText w:val="▪"/>
      <w:lvlJc w:val="left"/>
      <w:pPr>
        <w:ind w:left="61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7D04277"/>
    <w:multiLevelType w:val="multilevel"/>
    <w:tmpl w:val="4532FB9C"/>
    <w:lvl w:ilvl="0">
      <w:start w:val="10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90F10A2"/>
    <w:multiLevelType w:val="multilevel"/>
    <w:tmpl w:val="BA1C52CE"/>
    <w:lvl w:ilvl="0">
      <w:start w:val="1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B122ACC"/>
    <w:multiLevelType w:val="multilevel"/>
    <w:tmpl w:val="01DE1A5A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21"/>
      <w:numFmt w:val="decimal"/>
      <w:lvlRestart w:val="0"/>
      <w:lvlText w:val="%1.%2.%3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1F7217C8"/>
    <w:multiLevelType w:val="multilevel"/>
    <w:tmpl w:val="27FEB318"/>
    <w:lvl w:ilvl="0">
      <w:start w:val="8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1FE842B5"/>
    <w:multiLevelType w:val="hybridMultilevel"/>
    <w:tmpl w:val="B7026348"/>
    <w:lvl w:ilvl="0" w:tplc="4582DB70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5A45E8E">
      <w:start w:val="1"/>
      <w:numFmt w:val="bullet"/>
      <w:lvlText w:val="o"/>
      <w:lvlJc w:val="left"/>
      <w:pPr>
        <w:ind w:left="10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40EDAA8">
      <w:start w:val="1"/>
      <w:numFmt w:val="bullet"/>
      <w:lvlText w:val="▪"/>
      <w:lvlJc w:val="left"/>
      <w:pPr>
        <w:ind w:left="18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CAC6DF6">
      <w:start w:val="1"/>
      <w:numFmt w:val="bullet"/>
      <w:lvlText w:val="•"/>
      <w:lvlJc w:val="left"/>
      <w:pPr>
        <w:ind w:left="2534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3D664A2">
      <w:start w:val="1"/>
      <w:numFmt w:val="bullet"/>
      <w:lvlText w:val="o"/>
      <w:lvlJc w:val="left"/>
      <w:pPr>
        <w:ind w:left="32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AEACCD2">
      <w:start w:val="1"/>
      <w:numFmt w:val="bullet"/>
      <w:lvlText w:val="▪"/>
      <w:lvlJc w:val="left"/>
      <w:pPr>
        <w:ind w:left="39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DBCC076">
      <w:start w:val="1"/>
      <w:numFmt w:val="bullet"/>
      <w:lvlText w:val="•"/>
      <w:lvlJc w:val="left"/>
      <w:pPr>
        <w:ind w:left="4694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4321698">
      <w:start w:val="1"/>
      <w:numFmt w:val="bullet"/>
      <w:lvlText w:val="o"/>
      <w:lvlJc w:val="left"/>
      <w:pPr>
        <w:ind w:left="54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F900DBE">
      <w:start w:val="1"/>
      <w:numFmt w:val="bullet"/>
      <w:lvlText w:val="▪"/>
      <w:lvlJc w:val="left"/>
      <w:pPr>
        <w:ind w:left="61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1B73350"/>
    <w:multiLevelType w:val="hybridMultilevel"/>
    <w:tmpl w:val="6E4600C4"/>
    <w:lvl w:ilvl="0" w:tplc="978C56A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D0000E2">
      <w:start w:val="1"/>
      <w:numFmt w:val="bullet"/>
      <w:lvlText w:val="o"/>
      <w:lvlJc w:val="left"/>
      <w:pPr>
        <w:ind w:left="10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8C45A0E">
      <w:start w:val="1"/>
      <w:numFmt w:val="bullet"/>
      <w:lvlText w:val="▪"/>
      <w:lvlJc w:val="left"/>
      <w:pPr>
        <w:ind w:left="18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1FE09C8">
      <w:start w:val="1"/>
      <w:numFmt w:val="bullet"/>
      <w:lvlText w:val="•"/>
      <w:lvlJc w:val="left"/>
      <w:pPr>
        <w:ind w:left="2534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194A07C">
      <w:start w:val="1"/>
      <w:numFmt w:val="bullet"/>
      <w:lvlText w:val="o"/>
      <w:lvlJc w:val="left"/>
      <w:pPr>
        <w:ind w:left="32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6FE1546">
      <w:start w:val="1"/>
      <w:numFmt w:val="bullet"/>
      <w:lvlText w:val="▪"/>
      <w:lvlJc w:val="left"/>
      <w:pPr>
        <w:ind w:left="39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1FA3AE8">
      <w:start w:val="1"/>
      <w:numFmt w:val="bullet"/>
      <w:lvlText w:val="•"/>
      <w:lvlJc w:val="left"/>
      <w:pPr>
        <w:ind w:left="4694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43C431C">
      <w:start w:val="1"/>
      <w:numFmt w:val="bullet"/>
      <w:lvlText w:val="o"/>
      <w:lvlJc w:val="left"/>
      <w:pPr>
        <w:ind w:left="54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91EA10C">
      <w:start w:val="1"/>
      <w:numFmt w:val="bullet"/>
      <w:lvlText w:val="▪"/>
      <w:lvlJc w:val="left"/>
      <w:pPr>
        <w:ind w:left="61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24550AA2"/>
    <w:multiLevelType w:val="multilevel"/>
    <w:tmpl w:val="2D7079C6"/>
    <w:lvl w:ilvl="0">
      <w:start w:val="8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24B020C3"/>
    <w:multiLevelType w:val="multilevel"/>
    <w:tmpl w:val="01F6B338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20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080" w:hanging="1800"/>
      </w:pPr>
      <w:rPr>
        <w:rFonts w:hint="default"/>
      </w:rPr>
    </w:lvl>
  </w:abstractNum>
  <w:abstractNum w:abstractNumId="15">
    <w:nsid w:val="2625233D"/>
    <w:multiLevelType w:val="hybridMultilevel"/>
    <w:tmpl w:val="4036BD0C"/>
    <w:lvl w:ilvl="0" w:tplc="0B3A3330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BAC1FB0">
      <w:start w:val="1"/>
      <w:numFmt w:val="bullet"/>
      <w:lvlText w:val="o"/>
      <w:lvlJc w:val="left"/>
      <w:pPr>
        <w:ind w:left="10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AAC9136">
      <w:start w:val="1"/>
      <w:numFmt w:val="bullet"/>
      <w:lvlText w:val="▪"/>
      <w:lvlJc w:val="left"/>
      <w:pPr>
        <w:ind w:left="18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D8083E4">
      <w:start w:val="1"/>
      <w:numFmt w:val="bullet"/>
      <w:lvlText w:val="•"/>
      <w:lvlJc w:val="left"/>
      <w:pPr>
        <w:ind w:left="2534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CB429AE">
      <w:start w:val="1"/>
      <w:numFmt w:val="bullet"/>
      <w:lvlText w:val="o"/>
      <w:lvlJc w:val="left"/>
      <w:pPr>
        <w:ind w:left="32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248F6AE">
      <w:start w:val="1"/>
      <w:numFmt w:val="bullet"/>
      <w:lvlText w:val="▪"/>
      <w:lvlJc w:val="left"/>
      <w:pPr>
        <w:ind w:left="39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47058E2">
      <w:start w:val="1"/>
      <w:numFmt w:val="bullet"/>
      <w:lvlText w:val="•"/>
      <w:lvlJc w:val="left"/>
      <w:pPr>
        <w:ind w:left="4694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56218F6">
      <w:start w:val="1"/>
      <w:numFmt w:val="bullet"/>
      <w:lvlText w:val="o"/>
      <w:lvlJc w:val="left"/>
      <w:pPr>
        <w:ind w:left="54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DE608E0">
      <w:start w:val="1"/>
      <w:numFmt w:val="bullet"/>
      <w:lvlText w:val="▪"/>
      <w:lvlJc w:val="left"/>
      <w:pPr>
        <w:ind w:left="61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26C219E1"/>
    <w:multiLevelType w:val="multilevel"/>
    <w:tmpl w:val="08E2297A"/>
    <w:lvl w:ilvl="0">
      <w:start w:val="1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2E1A5101"/>
    <w:multiLevelType w:val="hybridMultilevel"/>
    <w:tmpl w:val="8D9C3C08"/>
    <w:lvl w:ilvl="0" w:tplc="9020871E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CFA29DA">
      <w:start w:val="1"/>
      <w:numFmt w:val="bullet"/>
      <w:lvlText w:val="o"/>
      <w:lvlJc w:val="left"/>
      <w:pPr>
        <w:ind w:left="10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AA23BBA">
      <w:start w:val="1"/>
      <w:numFmt w:val="bullet"/>
      <w:lvlText w:val="▪"/>
      <w:lvlJc w:val="left"/>
      <w:pPr>
        <w:ind w:left="18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59EBDE8">
      <w:start w:val="1"/>
      <w:numFmt w:val="bullet"/>
      <w:lvlText w:val="•"/>
      <w:lvlJc w:val="left"/>
      <w:pPr>
        <w:ind w:left="2534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424FA5E">
      <w:start w:val="1"/>
      <w:numFmt w:val="bullet"/>
      <w:lvlText w:val="o"/>
      <w:lvlJc w:val="left"/>
      <w:pPr>
        <w:ind w:left="32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ACECC7C">
      <w:start w:val="1"/>
      <w:numFmt w:val="bullet"/>
      <w:lvlText w:val="▪"/>
      <w:lvlJc w:val="left"/>
      <w:pPr>
        <w:ind w:left="39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7526F74">
      <w:start w:val="1"/>
      <w:numFmt w:val="bullet"/>
      <w:lvlText w:val="•"/>
      <w:lvlJc w:val="left"/>
      <w:pPr>
        <w:ind w:left="4694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78EC350">
      <w:start w:val="1"/>
      <w:numFmt w:val="bullet"/>
      <w:lvlText w:val="o"/>
      <w:lvlJc w:val="left"/>
      <w:pPr>
        <w:ind w:left="54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CE284BC">
      <w:start w:val="1"/>
      <w:numFmt w:val="bullet"/>
      <w:lvlText w:val="▪"/>
      <w:lvlJc w:val="left"/>
      <w:pPr>
        <w:ind w:left="61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37417DA5"/>
    <w:multiLevelType w:val="multilevel"/>
    <w:tmpl w:val="0C12644A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3CFA02D0"/>
    <w:multiLevelType w:val="hybridMultilevel"/>
    <w:tmpl w:val="3F0077E0"/>
    <w:lvl w:ilvl="0" w:tplc="6EB6A95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296485C">
      <w:start w:val="1"/>
      <w:numFmt w:val="bullet"/>
      <w:lvlText w:val="o"/>
      <w:lvlJc w:val="left"/>
      <w:pPr>
        <w:ind w:left="10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DE83E86">
      <w:start w:val="1"/>
      <w:numFmt w:val="bullet"/>
      <w:lvlText w:val="▪"/>
      <w:lvlJc w:val="left"/>
      <w:pPr>
        <w:ind w:left="18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5EE56F0">
      <w:start w:val="1"/>
      <w:numFmt w:val="bullet"/>
      <w:lvlText w:val="•"/>
      <w:lvlJc w:val="left"/>
      <w:pPr>
        <w:ind w:left="2534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758618C">
      <w:start w:val="1"/>
      <w:numFmt w:val="bullet"/>
      <w:lvlText w:val="o"/>
      <w:lvlJc w:val="left"/>
      <w:pPr>
        <w:ind w:left="32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A2E6DE2">
      <w:start w:val="1"/>
      <w:numFmt w:val="bullet"/>
      <w:lvlText w:val="▪"/>
      <w:lvlJc w:val="left"/>
      <w:pPr>
        <w:ind w:left="39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71007CC">
      <w:start w:val="1"/>
      <w:numFmt w:val="bullet"/>
      <w:lvlText w:val="•"/>
      <w:lvlJc w:val="left"/>
      <w:pPr>
        <w:ind w:left="4694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90C05C4">
      <w:start w:val="1"/>
      <w:numFmt w:val="bullet"/>
      <w:lvlText w:val="o"/>
      <w:lvlJc w:val="left"/>
      <w:pPr>
        <w:ind w:left="54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FE67A88">
      <w:start w:val="1"/>
      <w:numFmt w:val="bullet"/>
      <w:lvlText w:val="▪"/>
      <w:lvlJc w:val="left"/>
      <w:pPr>
        <w:ind w:left="61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3EB618AA"/>
    <w:multiLevelType w:val="multilevel"/>
    <w:tmpl w:val="E822ED82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0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3F600FCB"/>
    <w:multiLevelType w:val="multilevel"/>
    <w:tmpl w:val="08725BF0"/>
    <w:lvl w:ilvl="0">
      <w:start w:val="10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43DF7E88"/>
    <w:multiLevelType w:val="multilevel"/>
    <w:tmpl w:val="D67C0B90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3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444B2658"/>
    <w:multiLevelType w:val="multilevel"/>
    <w:tmpl w:val="871CCA84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45580911"/>
    <w:multiLevelType w:val="hybridMultilevel"/>
    <w:tmpl w:val="231A2948"/>
    <w:lvl w:ilvl="0" w:tplc="FA7617B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784B4B6">
      <w:start w:val="1"/>
      <w:numFmt w:val="bullet"/>
      <w:lvlText w:val="o"/>
      <w:lvlJc w:val="left"/>
      <w:pPr>
        <w:ind w:left="10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5623D9C">
      <w:start w:val="1"/>
      <w:numFmt w:val="bullet"/>
      <w:lvlText w:val="▪"/>
      <w:lvlJc w:val="left"/>
      <w:pPr>
        <w:ind w:left="18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B0A343C">
      <w:start w:val="1"/>
      <w:numFmt w:val="bullet"/>
      <w:lvlText w:val="•"/>
      <w:lvlJc w:val="left"/>
      <w:pPr>
        <w:ind w:left="2534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EC874A2">
      <w:start w:val="1"/>
      <w:numFmt w:val="bullet"/>
      <w:lvlText w:val="o"/>
      <w:lvlJc w:val="left"/>
      <w:pPr>
        <w:ind w:left="32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914519C">
      <w:start w:val="1"/>
      <w:numFmt w:val="bullet"/>
      <w:lvlText w:val="▪"/>
      <w:lvlJc w:val="left"/>
      <w:pPr>
        <w:ind w:left="39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6DC807A">
      <w:start w:val="1"/>
      <w:numFmt w:val="bullet"/>
      <w:lvlText w:val="•"/>
      <w:lvlJc w:val="left"/>
      <w:pPr>
        <w:ind w:left="4694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9D4C1CC">
      <w:start w:val="1"/>
      <w:numFmt w:val="bullet"/>
      <w:lvlText w:val="o"/>
      <w:lvlJc w:val="left"/>
      <w:pPr>
        <w:ind w:left="54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1AC0A0E">
      <w:start w:val="1"/>
      <w:numFmt w:val="bullet"/>
      <w:lvlText w:val="▪"/>
      <w:lvlJc w:val="left"/>
      <w:pPr>
        <w:ind w:left="61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4C330D6E"/>
    <w:multiLevelType w:val="hybridMultilevel"/>
    <w:tmpl w:val="DAC8DE78"/>
    <w:lvl w:ilvl="0" w:tplc="5A0AAFDE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C765056">
      <w:start w:val="1"/>
      <w:numFmt w:val="bullet"/>
      <w:lvlText w:val="o"/>
      <w:lvlJc w:val="left"/>
      <w:pPr>
        <w:ind w:left="10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3F25362">
      <w:start w:val="1"/>
      <w:numFmt w:val="bullet"/>
      <w:lvlText w:val="▪"/>
      <w:lvlJc w:val="left"/>
      <w:pPr>
        <w:ind w:left="18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9A4CBF4">
      <w:start w:val="1"/>
      <w:numFmt w:val="bullet"/>
      <w:lvlText w:val="•"/>
      <w:lvlJc w:val="left"/>
      <w:pPr>
        <w:ind w:left="2534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5104C92">
      <w:start w:val="1"/>
      <w:numFmt w:val="bullet"/>
      <w:lvlText w:val="o"/>
      <w:lvlJc w:val="left"/>
      <w:pPr>
        <w:ind w:left="32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FA4D672">
      <w:start w:val="1"/>
      <w:numFmt w:val="bullet"/>
      <w:lvlText w:val="▪"/>
      <w:lvlJc w:val="left"/>
      <w:pPr>
        <w:ind w:left="39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91AA42A">
      <w:start w:val="1"/>
      <w:numFmt w:val="bullet"/>
      <w:lvlText w:val="•"/>
      <w:lvlJc w:val="left"/>
      <w:pPr>
        <w:ind w:left="4694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44E49CC">
      <w:start w:val="1"/>
      <w:numFmt w:val="bullet"/>
      <w:lvlText w:val="o"/>
      <w:lvlJc w:val="left"/>
      <w:pPr>
        <w:ind w:left="54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9ECB2FA">
      <w:start w:val="1"/>
      <w:numFmt w:val="bullet"/>
      <w:lvlText w:val="▪"/>
      <w:lvlJc w:val="left"/>
      <w:pPr>
        <w:ind w:left="61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4C761EBF"/>
    <w:multiLevelType w:val="multilevel"/>
    <w:tmpl w:val="6BAAEE64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1"/>
      <w:numFmt w:val="decimal"/>
      <w:lvlRestart w:val="0"/>
      <w:lvlText w:val="%1.%2.%3.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4DBA1A54"/>
    <w:multiLevelType w:val="multilevel"/>
    <w:tmpl w:val="70B67BFE"/>
    <w:lvl w:ilvl="0">
      <w:start w:val="1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5249043D"/>
    <w:multiLevelType w:val="hybridMultilevel"/>
    <w:tmpl w:val="AEDEFEC4"/>
    <w:lvl w:ilvl="0" w:tplc="678E2F2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7AAF024">
      <w:start w:val="1"/>
      <w:numFmt w:val="bullet"/>
      <w:lvlText w:val="o"/>
      <w:lvlJc w:val="left"/>
      <w:pPr>
        <w:ind w:left="10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3DA5508">
      <w:start w:val="1"/>
      <w:numFmt w:val="bullet"/>
      <w:lvlText w:val="▪"/>
      <w:lvlJc w:val="left"/>
      <w:pPr>
        <w:ind w:left="18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FAC7A14">
      <w:start w:val="1"/>
      <w:numFmt w:val="bullet"/>
      <w:lvlText w:val="•"/>
      <w:lvlJc w:val="left"/>
      <w:pPr>
        <w:ind w:left="2534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7D4A2DC">
      <w:start w:val="1"/>
      <w:numFmt w:val="bullet"/>
      <w:lvlText w:val="o"/>
      <w:lvlJc w:val="left"/>
      <w:pPr>
        <w:ind w:left="32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52A9080">
      <w:start w:val="1"/>
      <w:numFmt w:val="bullet"/>
      <w:lvlText w:val="▪"/>
      <w:lvlJc w:val="left"/>
      <w:pPr>
        <w:ind w:left="39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244D5AC">
      <w:start w:val="1"/>
      <w:numFmt w:val="bullet"/>
      <w:lvlText w:val="•"/>
      <w:lvlJc w:val="left"/>
      <w:pPr>
        <w:ind w:left="4694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15E6130">
      <w:start w:val="1"/>
      <w:numFmt w:val="bullet"/>
      <w:lvlText w:val="o"/>
      <w:lvlJc w:val="left"/>
      <w:pPr>
        <w:ind w:left="54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E6A578A">
      <w:start w:val="1"/>
      <w:numFmt w:val="bullet"/>
      <w:lvlText w:val="▪"/>
      <w:lvlJc w:val="left"/>
      <w:pPr>
        <w:ind w:left="61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5B6C0FCB"/>
    <w:multiLevelType w:val="multilevel"/>
    <w:tmpl w:val="1B1A0BF4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Text w:val="%1.%2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5FAA4FF1"/>
    <w:multiLevelType w:val="multilevel"/>
    <w:tmpl w:val="09AC8888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8"/>
      <w:numFmt w:val="decimal"/>
      <w:lvlRestart w:val="0"/>
      <w:lvlText w:val="%1.%2.%3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601A15D2"/>
    <w:multiLevelType w:val="multilevel"/>
    <w:tmpl w:val="89FCFC22"/>
    <w:lvl w:ilvl="0">
      <w:start w:val="8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8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60C3764C"/>
    <w:multiLevelType w:val="multilevel"/>
    <w:tmpl w:val="20D043F8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Text w:val="%1.%2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21"/>
      <w:numFmt w:val="decimal"/>
      <w:lvlRestart w:val="0"/>
      <w:lvlText w:val="%1.%2.%3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62CF595F"/>
    <w:multiLevelType w:val="multilevel"/>
    <w:tmpl w:val="C9F43A98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1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637850D8"/>
    <w:multiLevelType w:val="multilevel"/>
    <w:tmpl w:val="7902B304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31"/>
      <w:numFmt w:val="decimal"/>
      <w:lvlRestart w:val="0"/>
      <w:lvlText w:val="%1.%2.%3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640E2EB6"/>
    <w:multiLevelType w:val="multilevel"/>
    <w:tmpl w:val="6526039C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Text w:val="%1.%2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6A3B1E9E"/>
    <w:multiLevelType w:val="multilevel"/>
    <w:tmpl w:val="B9FC69F6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Text w:val="%1.%2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4"/>
      <w:numFmt w:val="decimal"/>
      <w:lvlRestart w:val="0"/>
      <w:lvlText w:val="%1.%2.%3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715E7BBF"/>
    <w:multiLevelType w:val="multilevel"/>
    <w:tmpl w:val="369E9B5C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8"/>
      <w:numFmt w:val="decimal"/>
      <w:lvlText w:val="%1.%2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749424F8"/>
    <w:multiLevelType w:val="multilevel"/>
    <w:tmpl w:val="F3140A1C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Text w:val="%1.%2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>
    <w:nsid w:val="75773711"/>
    <w:multiLevelType w:val="multilevel"/>
    <w:tmpl w:val="673855FE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>
    <w:nsid w:val="77AD0B93"/>
    <w:multiLevelType w:val="multilevel"/>
    <w:tmpl w:val="4D82C5B8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4"/>
      <w:numFmt w:val="decimal"/>
      <w:lvlRestart w:val="0"/>
      <w:lvlText w:val="%1.%2.%3.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>
    <w:nsid w:val="790E5B7C"/>
    <w:multiLevelType w:val="hybridMultilevel"/>
    <w:tmpl w:val="D150A784"/>
    <w:lvl w:ilvl="0" w:tplc="0568D99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5E27F9E">
      <w:start w:val="1"/>
      <w:numFmt w:val="bullet"/>
      <w:lvlText w:val="o"/>
      <w:lvlJc w:val="left"/>
      <w:pPr>
        <w:ind w:left="10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FBC75D8">
      <w:start w:val="1"/>
      <w:numFmt w:val="bullet"/>
      <w:lvlText w:val="▪"/>
      <w:lvlJc w:val="left"/>
      <w:pPr>
        <w:ind w:left="18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F98CFD0">
      <w:start w:val="1"/>
      <w:numFmt w:val="bullet"/>
      <w:lvlText w:val="•"/>
      <w:lvlJc w:val="left"/>
      <w:pPr>
        <w:ind w:left="2534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C821B1E">
      <w:start w:val="1"/>
      <w:numFmt w:val="bullet"/>
      <w:lvlText w:val="o"/>
      <w:lvlJc w:val="left"/>
      <w:pPr>
        <w:ind w:left="32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9C4F36A">
      <w:start w:val="1"/>
      <w:numFmt w:val="bullet"/>
      <w:lvlText w:val="▪"/>
      <w:lvlJc w:val="left"/>
      <w:pPr>
        <w:ind w:left="39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9F8A12E">
      <w:start w:val="1"/>
      <w:numFmt w:val="bullet"/>
      <w:lvlText w:val="•"/>
      <w:lvlJc w:val="left"/>
      <w:pPr>
        <w:ind w:left="4694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C6CD704">
      <w:start w:val="1"/>
      <w:numFmt w:val="bullet"/>
      <w:lvlText w:val="o"/>
      <w:lvlJc w:val="left"/>
      <w:pPr>
        <w:ind w:left="54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76AE59E">
      <w:start w:val="1"/>
      <w:numFmt w:val="bullet"/>
      <w:lvlText w:val="▪"/>
      <w:lvlJc w:val="left"/>
      <w:pPr>
        <w:ind w:left="61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8"/>
  </w:num>
  <w:num w:numId="2">
    <w:abstractNumId w:val="33"/>
  </w:num>
  <w:num w:numId="3">
    <w:abstractNumId w:val="15"/>
  </w:num>
  <w:num w:numId="4">
    <w:abstractNumId w:val="41"/>
  </w:num>
  <w:num w:numId="5">
    <w:abstractNumId w:val="25"/>
  </w:num>
  <w:num w:numId="6">
    <w:abstractNumId w:val="29"/>
  </w:num>
  <w:num w:numId="7">
    <w:abstractNumId w:val="37"/>
  </w:num>
  <w:num w:numId="8">
    <w:abstractNumId w:val="32"/>
  </w:num>
  <w:num w:numId="9">
    <w:abstractNumId w:val="0"/>
  </w:num>
  <w:num w:numId="10">
    <w:abstractNumId w:val="35"/>
  </w:num>
  <w:num w:numId="11">
    <w:abstractNumId w:val="36"/>
  </w:num>
  <w:num w:numId="12">
    <w:abstractNumId w:val="23"/>
  </w:num>
  <w:num w:numId="13">
    <w:abstractNumId w:val="38"/>
  </w:num>
  <w:num w:numId="14">
    <w:abstractNumId w:val="12"/>
  </w:num>
  <w:num w:numId="15">
    <w:abstractNumId w:val="40"/>
  </w:num>
  <w:num w:numId="16">
    <w:abstractNumId w:val="26"/>
  </w:num>
  <w:num w:numId="17">
    <w:abstractNumId w:val="5"/>
  </w:num>
  <w:num w:numId="18">
    <w:abstractNumId w:val="30"/>
  </w:num>
  <w:num w:numId="19">
    <w:abstractNumId w:val="9"/>
  </w:num>
  <w:num w:numId="20">
    <w:abstractNumId w:val="18"/>
  </w:num>
  <w:num w:numId="21">
    <w:abstractNumId w:val="34"/>
  </w:num>
  <w:num w:numId="22">
    <w:abstractNumId w:val="4"/>
  </w:num>
  <w:num w:numId="23">
    <w:abstractNumId w:val="1"/>
  </w:num>
  <w:num w:numId="24">
    <w:abstractNumId w:val="22"/>
  </w:num>
  <w:num w:numId="25">
    <w:abstractNumId w:val="39"/>
  </w:num>
  <w:num w:numId="26">
    <w:abstractNumId w:val="20"/>
  </w:num>
  <w:num w:numId="27">
    <w:abstractNumId w:val="17"/>
  </w:num>
  <w:num w:numId="28">
    <w:abstractNumId w:val="31"/>
  </w:num>
  <w:num w:numId="29">
    <w:abstractNumId w:val="13"/>
  </w:num>
  <w:num w:numId="30">
    <w:abstractNumId w:val="10"/>
  </w:num>
  <w:num w:numId="31">
    <w:abstractNumId w:val="2"/>
  </w:num>
  <w:num w:numId="32">
    <w:abstractNumId w:val="7"/>
  </w:num>
  <w:num w:numId="33">
    <w:abstractNumId w:val="11"/>
  </w:num>
  <w:num w:numId="34">
    <w:abstractNumId w:val="21"/>
  </w:num>
  <w:num w:numId="35">
    <w:abstractNumId w:val="24"/>
  </w:num>
  <w:num w:numId="36">
    <w:abstractNumId w:val="8"/>
  </w:num>
  <w:num w:numId="37">
    <w:abstractNumId w:val="6"/>
  </w:num>
  <w:num w:numId="38">
    <w:abstractNumId w:val="16"/>
  </w:num>
  <w:num w:numId="39">
    <w:abstractNumId w:val="19"/>
  </w:num>
  <w:num w:numId="40">
    <w:abstractNumId w:val="3"/>
  </w:num>
  <w:num w:numId="41">
    <w:abstractNumId w:val="27"/>
  </w:num>
  <w:num w:numId="42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B3E86"/>
    <w:rsid w:val="000E4039"/>
    <w:rsid w:val="0016427F"/>
    <w:rsid w:val="00326D76"/>
    <w:rsid w:val="00343BBF"/>
    <w:rsid w:val="00370A93"/>
    <w:rsid w:val="00436B3D"/>
    <w:rsid w:val="004B78E3"/>
    <w:rsid w:val="00592ABB"/>
    <w:rsid w:val="005E3857"/>
    <w:rsid w:val="00624569"/>
    <w:rsid w:val="007012A0"/>
    <w:rsid w:val="00771B8B"/>
    <w:rsid w:val="009453E2"/>
    <w:rsid w:val="00AE29CD"/>
    <w:rsid w:val="00C5562D"/>
    <w:rsid w:val="00C84B7A"/>
    <w:rsid w:val="00CB6941"/>
    <w:rsid w:val="00DB1CEF"/>
    <w:rsid w:val="00DC7F5D"/>
    <w:rsid w:val="00F1768F"/>
    <w:rsid w:val="00FB3E86"/>
    <w:rsid w:val="00FC1F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B3D"/>
    <w:pPr>
      <w:spacing w:after="5" w:line="305" w:lineRule="auto"/>
      <w:ind w:left="10" w:right="85" w:hanging="10"/>
      <w:jc w:val="both"/>
    </w:pPr>
    <w:rPr>
      <w:rFonts w:ascii="Times New Roman" w:eastAsia="Times New Roman" w:hAnsi="Times New Roman" w:cs="Times New Roman"/>
      <w:color w:val="222222"/>
      <w:sz w:val="24"/>
    </w:rPr>
  </w:style>
  <w:style w:type="paragraph" w:styleId="1">
    <w:name w:val="heading 1"/>
    <w:next w:val="a"/>
    <w:link w:val="10"/>
    <w:uiPriority w:val="9"/>
    <w:qFormat/>
    <w:rsid w:val="00436B3D"/>
    <w:pPr>
      <w:keepNext/>
      <w:keepLines/>
      <w:spacing w:after="13"/>
      <w:ind w:left="10" w:right="87" w:hanging="10"/>
      <w:jc w:val="center"/>
      <w:outlineLvl w:val="0"/>
    </w:pPr>
    <w:rPr>
      <w:rFonts w:ascii="Times New Roman" w:eastAsia="Times New Roman" w:hAnsi="Times New Roman" w:cs="Times New Roman"/>
      <w:b/>
      <w:color w:val="22222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436B3D"/>
    <w:rPr>
      <w:rFonts w:ascii="Times New Roman" w:eastAsia="Times New Roman" w:hAnsi="Times New Roman" w:cs="Times New Roman"/>
      <w:b/>
      <w:color w:val="222222"/>
      <w:sz w:val="24"/>
    </w:rPr>
  </w:style>
  <w:style w:type="paragraph" w:styleId="a3">
    <w:name w:val="List Paragraph"/>
    <w:basedOn w:val="a"/>
    <w:uiPriority w:val="34"/>
    <w:qFormat/>
    <w:rsid w:val="00DB1CE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dou.su/files/docs/PP_znaniy_OT.pdf" TargetMode="External"/><Relationship Id="rId21" Type="http://schemas.openxmlformats.org/officeDocument/2006/relationships/hyperlink" Target="https://dou.su/files/docs/PP_znaniy_OT.pdf" TargetMode="External"/><Relationship Id="rId34" Type="http://schemas.openxmlformats.org/officeDocument/2006/relationships/hyperlink" Target="https://dou.su/ot" TargetMode="External"/><Relationship Id="rId42" Type="http://schemas.openxmlformats.org/officeDocument/2006/relationships/hyperlink" Target="https://dou.su/node/6" TargetMode="External"/><Relationship Id="rId47" Type="http://schemas.openxmlformats.org/officeDocument/2006/relationships/hyperlink" Target="https://dou.su/node/6" TargetMode="External"/><Relationship Id="rId50" Type="http://schemas.openxmlformats.org/officeDocument/2006/relationships/hyperlink" Target="https://dou.su/node/7" TargetMode="External"/><Relationship Id="rId55" Type="http://schemas.openxmlformats.org/officeDocument/2006/relationships/hyperlink" Target="https://dou.su/node/7" TargetMode="External"/><Relationship Id="rId63" Type="http://schemas.openxmlformats.org/officeDocument/2006/relationships/hyperlink" Target="https://dou.su/node/7" TargetMode="External"/><Relationship Id="rId68" Type="http://schemas.openxmlformats.org/officeDocument/2006/relationships/hyperlink" Target="https://dou.su/node/21" TargetMode="External"/><Relationship Id="rId76" Type="http://schemas.openxmlformats.org/officeDocument/2006/relationships/hyperlink" Target="https://dou.su/node/21" TargetMode="External"/><Relationship Id="rId84" Type="http://schemas.openxmlformats.org/officeDocument/2006/relationships/hyperlink" Target="https://dou.su/node/788" TargetMode="External"/><Relationship Id="rId89" Type="http://schemas.openxmlformats.org/officeDocument/2006/relationships/hyperlink" Target="https://dou.su/node/788" TargetMode="External"/><Relationship Id="rId97" Type="http://schemas.openxmlformats.org/officeDocument/2006/relationships/footer" Target="footer2.xml"/><Relationship Id="rId7" Type="http://schemas.openxmlformats.org/officeDocument/2006/relationships/image" Target="media/image1.emf"/><Relationship Id="rId71" Type="http://schemas.openxmlformats.org/officeDocument/2006/relationships/hyperlink" Target="https://dou.su/node/21" TargetMode="External"/><Relationship Id="rId92" Type="http://schemas.openxmlformats.org/officeDocument/2006/relationships/hyperlink" Target="https://dou.su/node/788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u.su/files/docs/PP_znaniy_OT.pdf" TargetMode="External"/><Relationship Id="rId29" Type="http://schemas.openxmlformats.org/officeDocument/2006/relationships/hyperlink" Target="https://dou.su/files/docs/PP_znaniy_OT.pdf" TargetMode="External"/><Relationship Id="rId11" Type="http://schemas.openxmlformats.org/officeDocument/2006/relationships/hyperlink" Target="https://dou.su/node/830" TargetMode="External"/><Relationship Id="rId24" Type="http://schemas.openxmlformats.org/officeDocument/2006/relationships/hyperlink" Target="https://dou.su/files/docs/PP_znaniy_OT.pdf" TargetMode="External"/><Relationship Id="rId32" Type="http://schemas.openxmlformats.org/officeDocument/2006/relationships/hyperlink" Target="https://dou.su/ot" TargetMode="External"/><Relationship Id="rId37" Type="http://schemas.openxmlformats.org/officeDocument/2006/relationships/hyperlink" Target="https://dou.su/ot" TargetMode="External"/><Relationship Id="rId40" Type="http://schemas.openxmlformats.org/officeDocument/2006/relationships/hyperlink" Target="https://dou.su/node/6" TargetMode="External"/><Relationship Id="rId45" Type="http://schemas.openxmlformats.org/officeDocument/2006/relationships/hyperlink" Target="https://dou.su/node/6" TargetMode="External"/><Relationship Id="rId53" Type="http://schemas.openxmlformats.org/officeDocument/2006/relationships/hyperlink" Target="https://dou.su/node/7" TargetMode="External"/><Relationship Id="rId58" Type="http://schemas.openxmlformats.org/officeDocument/2006/relationships/hyperlink" Target="https://dou.su/node/7" TargetMode="External"/><Relationship Id="rId66" Type="http://schemas.openxmlformats.org/officeDocument/2006/relationships/hyperlink" Target="https://dou.su/node/21" TargetMode="External"/><Relationship Id="rId74" Type="http://schemas.openxmlformats.org/officeDocument/2006/relationships/hyperlink" Target="https://dou.su/node/21" TargetMode="External"/><Relationship Id="rId79" Type="http://schemas.openxmlformats.org/officeDocument/2006/relationships/hyperlink" Target="https://dou.su/node/21" TargetMode="External"/><Relationship Id="rId87" Type="http://schemas.openxmlformats.org/officeDocument/2006/relationships/hyperlink" Target="https://dou.su/node/788" TargetMode="External"/><Relationship Id="rId5" Type="http://schemas.openxmlformats.org/officeDocument/2006/relationships/footnotes" Target="footnotes.xml"/><Relationship Id="rId61" Type="http://schemas.openxmlformats.org/officeDocument/2006/relationships/hyperlink" Target="https://dou.su/node/7" TargetMode="External"/><Relationship Id="rId82" Type="http://schemas.openxmlformats.org/officeDocument/2006/relationships/hyperlink" Target="https://dou.su/node/788" TargetMode="External"/><Relationship Id="rId90" Type="http://schemas.openxmlformats.org/officeDocument/2006/relationships/hyperlink" Target="https://dou.su/node/788" TargetMode="External"/><Relationship Id="rId95" Type="http://schemas.openxmlformats.org/officeDocument/2006/relationships/header" Target="header2.xml"/><Relationship Id="rId19" Type="http://schemas.openxmlformats.org/officeDocument/2006/relationships/hyperlink" Target="https://dou.su/files/docs/PP_znaniy_OT.pdf" TargetMode="External"/><Relationship Id="rId14" Type="http://schemas.openxmlformats.org/officeDocument/2006/relationships/hyperlink" Target="https://dou.su/files/docs/PP_znaniy_OT.pdf" TargetMode="External"/><Relationship Id="rId22" Type="http://schemas.openxmlformats.org/officeDocument/2006/relationships/hyperlink" Target="https://dou.su/files/docs/PP_znaniy_OT.pdf" TargetMode="External"/><Relationship Id="rId27" Type="http://schemas.openxmlformats.org/officeDocument/2006/relationships/hyperlink" Target="https://dou.su/files/docs/PP_znaniy_OT.pdf" TargetMode="External"/><Relationship Id="rId30" Type="http://schemas.openxmlformats.org/officeDocument/2006/relationships/hyperlink" Target="https://dou.su/ot" TargetMode="External"/><Relationship Id="rId35" Type="http://schemas.openxmlformats.org/officeDocument/2006/relationships/hyperlink" Target="https://dou.su/ot" TargetMode="External"/><Relationship Id="rId43" Type="http://schemas.openxmlformats.org/officeDocument/2006/relationships/hyperlink" Target="https://dou.su/node/6" TargetMode="External"/><Relationship Id="rId48" Type="http://schemas.openxmlformats.org/officeDocument/2006/relationships/hyperlink" Target="https://dou.su/node/6" TargetMode="External"/><Relationship Id="rId56" Type="http://schemas.openxmlformats.org/officeDocument/2006/relationships/hyperlink" Target="https://dou.su/node/7" TargetMode="External"/><Relationship Id="rId64" Type="http://schemas.openxmlformats.org/officeDocument/2006/relationships/hyperlink" Target="https://dou.su/node/21" TargetMode="External"/><Relationship Id="rId69" Type="http://schemas.openxmlformats.org/officeDocument/2006/relationships/hyperlink" Target="https://dou.su/node/21" TargetMode="External"/><Relationship Id="rId77" Type="http://schemas.openxmlformats.org/officeDocument/2006/relationships/hyperlink" Target="https://dou.su/node/21" TargetMode="External"/><Relationship Id="rId100" Type="http://schemas.openxmlformats.org/officeDocument/2006/relationships/fontTable" Target="fontTable.xml"/><Relationship Id="rId8" Type="http://schemas.openxmlformats.org/officeDocument/2006/relationships/oleObject" Target="embeddings/oleObject1.bin"/><Relationship Id="rId51" Type="http://schemas.openxmlformats.org/officeDocument/2006/relationships/hyperlink" Target="https://dou.su/node/7" TargetMode="External"/><Relationship Id="rId72" Type="http://schemas.openxmlformats.org/officeDocument/2006/relationships/hyperlink" Target="https://dou.su/node/21" TargetMode="External"/><Relationship Id="rId80" Type="http://schemas.openxmlformats.org/officeDocument/2006/relationships/hyperlink" Target="https://dou.su/node/21" TargetMode="External"/><Relationship Id="rId85" Type="http://schemas.openxmlformats.org/officeDocument/2006/relationships/hyperlink" Target="https://dou.su/node/788" TargetMode="External"/><Relationship Id="rId93" Type="http://schemas.openxmlformats.org/officeDocument/2006/relationships/hyperlink" Target="https://dou.su/node/788" TargetMode="External"/><Relationship Id="rId98" Type="http://schemas.openxmlformats.org/officeDocument/2006/relationships/header" Target="header3.xml"/><Relationship Id="rId3" Type="http://schemas.openxmlformats.org/officeDocument/2006/relationships/settings" Target="settings.xml"/><Relationship Id="rId12" Type="http://schemas.openxmlformats.org/officeDocument/2006/relationships/hyperlink" Target="https://dou.su/node/830" TargetMode="External"/><Relationship Id="rId17" Type="http://schemas.openxmlformats.org/officeDocument/2006/relationships/hyperlink" Target="https://dou.su/files/docs/PP_znaniy_OT.pdf" TargetMode="External"/><Relationship Id="rId25" Type="http://schemas.openxmlformats.org/officeDocument/2006/relationships/hyperlink" Target="https://dou.su/files/docs/PP_znaniy_OT.pdf" TargetMode="External"/><Relationship Id="rId33" Type="http://schemas.openxmlformats.org/officeDocument/2006/relationships/hyperlink" Target="https://dou.su/ot" TargetMode="External"/><Relationship Id="rId38" Type="http://schemas.openxmlformats.org/officeDocument/2006/relationships/hyperlink" Target="https://dou.su/node/6" TargetMode="External"/><Relationship Id="rId46" Type="http://schemas.openxmlformats.org/officeDocument/2006/relationships/hyperlink" Target="https://dou.su/node/6" TargetMode="External"/><Relationship Id="rId59" Type="http://schemas.openxmlformats.org/officeDocument/2006/relationships/hyperlink" Target="https://dou.su/node/7" TargetMode="External"/><Relationship Id="rId67" Type="http://schemas.openxmlformats.org/officeDocument/2006/relationships/hyperlink" Target="https://dou.su/node/21" TargetMode="External"/><Relationship Id="rId20" Type="http://schemas.openxmlformats.org/officeDocument/2006/relationships/hyperlink" Target="https://dou.su/files/docs/PP_znaniy_OT.pdf" TargetMode="External"/><Relationship Id="rId41" Type="http://schemas.openxmlformats.org/officeDocument/2006/relationships/hyperlink" Target="https://dou.su/node/6" TargetMode="External"/><Relationship Id="rId54" Type="http://schemas.openxmlformats.org/officeDocument/2006/relationships/hyperlink" Target="https://dou.su/node/7" TargetMode="External"/><Relationship Id="rId62" Type="http://schemas.openxmlformats.org/officeDocument/2006/relationships/hyperlink" Target="https://dou.su/node/7" TargetMode="External"/><Relationship Id="rId70" Type="http://schemas.openxmlformats.org/officeDocument/2006/relationships/hyperlink" Target="https://dou.su/node/21" TargetMode="External"/><Relationship Id="rId75" Type="http://schemas.openxmlformats.org/officeDocument/2006/relationships/hyperlink" Target="https://dou.su/node/21" TargetMode="External"/><Relationship Id="rId83" Type="http://schemas.openxmlformats.org/officeDocument/2006/relationships/hyperlink" Target="https://dou.su/node/788" TargetMode="External"/><Relationship Id="rId88" Type="http://schemas.openxmlformats.org/officeDocument/2006/relationships/hyperlink" Target="https://dou.su/node/788" TargetMode="External"/><Relationship Id="rId91" Type="http://schemas.openxmlformats.org/officeDocument/2006/relationships/hyperlink" Target="https://dou.su/node/788" TargetMode="External"/><Relationship Id="rId9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dou.su/files/docs/PP_znaniy_OT.pdf" TargetMode="External"/><Relationship Id="rId23" Type="http://schemas.openxmlformats.org/officeDocument/2006/relationships/hyperlink" Target="https://dou.su/files/docs/PP_znaniy_OT.pdf" TargetMode="External"/><Relationship Id="rId28" Type="http://schemas.openxmlformats.org/officeDocument/2006/relationships/hyperlink" Target="https://dou.su/files/docs/PP_znaniy_OT.pdf" TargetMode="External"/><Relationship Id="rId36" Type="http://schemas.openxmlformats.org/officeDocument/2006/relationships/hyperlink" Target="https://dou.su/ot" TargetMode="External"/><Relationship Id="rId49" Type="http://schemas.openxmlformats.org/officeDocument/2006/relationships/hyperlink" Target="https://dou.su/node/6" TargetMode="External"/><Relationship Id="rId57" Type="http://schemas.openxmlformats.org/officeDocument/2006/relationships/hyperlink" Target="https://dou.su/node/7" TargetMode="External"/><Relationship Id="rId10" Type="http://schemas.openxmlformats.org/officeDocument/2006/relationships/hyperlink" Target="https://dou.su/node/830" TargetMode="External"/><Relationship Id="rId31" Type="http://schemas.openxmlformats.org/officeDocument/2006/relationships/hyperlink" Target="https://dou.su/ot" TargetMode="External"/><Relationship Id="rId44" Type="http://schemas.openxmlformats.org/officeDocument/2006/relationships/hyperlink" Target="https://dou.su/node/6" TargetMode="External"/><Relationship Id="rId52" Type="http://schemas.openxmlformats.org/officeDocument/2006/relationships/hyperlink" Target="https://dou.su/node/7" TargetMode="External"/><Relationship Id="rId60" Type="http://schemas.openxmlformats.org/officeDocument/2006/relationships/hyperlink" Target="https://dou.su/node/7" TargetMode="External"/><Relationship Id="rId65" Type="http://schemas.openxmlformats.org/officeDocument/2006/relationships/hyperlink" Target="https://dou.su/node/21" TargetMode="External"/><Relationship Id="rId73" Type="http://schemas.openxmlformats.org/officeDocument/2006/relationships/hyperlink" Target="https://dou.su/node/21" TargetMode="External"/><Relationship Id="rId78" Type="http://schemas.openxmlformats.org/officeDocument/2006/relationships/hyperlink" Target="https://dou.su/node/21" TargetMode="External"/><Relationship Id="rId81" Type="http://schemas.openxmlformats.org/officeDocument/2006/relationships/hyperlink" Target="https://dou.su/node/21" TargetMode="External"/><Relationship Id="rId86" Type="http://schemas.openxmlformats.org/officeDocument/2006/relationships/hyperlink" Target="https://dou.su/node/788" TargetMode="External"/><Relationship Id="rId94" Type="http://schemas.openxmlformats.org/officeDocument/2006/relationships/header" Target="header1.xml"/><Relationship Id="rId99" Type="http://schemas.openxmlformats.org/officeDocument/2006/relationships/footer" Target="footer3.xml"/><Relationship Id="rId10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dou.su/node/830" TargetMode="External"/><Relationship Id="rId13" Type="http://schemas.openxmlformats.org/officeDocument/2006/relationships/hyperlink" Target="https://dou.su/node/830" TargetMode="External"/><Relationship Id="rId18" Type="http://schemas.openxmlformats.org/officeDocument/2006/relationships/hyperlink" Target="https://dou.su/files/docs/PP_znaniy_OT.pdf" TargetMode="External"/><Relationship Id="rId39" Type="http://schemas.openxmlformats.org/officeDocument/2006/relationships/hyperlink" Target="https://dou.su/node/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28</Pages>
  <Words>10159</Words>
  <Characters>57907</Characters>
  <Application>Microsoft Office Word</Application>
  <DocSecurity>0</DocSecurity>
  <Lines>482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Ильфат</cp:lastModifiedBy>
  <cp:revision>6</cp:revision>
  <dcterms:created xsi:type="dcterms:W3CDTF">2020-04-27T09:52:00Z</dcterms:created>
  <dcterms:modified xsi:type="dcterms:W3CDTF">2020-04-29T10:54:00Z</dcterms:modified>
</cp:coreProperties>
</file>